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B76A01" w14:textId="6431F59E" w:rsidR="004E7E5F" w:rsidRPr="008C00F9" w:rsidRDefault="00F15901">
      <w:pPr>
        <w:spacing w:before="0" w:after="0" w:line="703" w:lineRule="exact"/>
        <w:ind w:left="626"/>
        <w:jc w:val="left"/>
        <w:rPr>
          <w:rFonts w:ascii="QVFKLK+Montserrat Regular"/>
          <w:color w:val="000000"/>
          <w:sz w:val="50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A96087F" wp14:editId="1D9DFB11">
            <wp:simplePos x="0" y="0"/>
            <wp:positionH relativeFrom="page">
              <wp:posOffset>-12700</wp:posOffset>
            </wp:positionH>
            <wp:positionV relativeFrom="page">
              <wp:posOffset>34925</wp:posOffset>
            </wp:positionV>
            <wp:extent cx="7581900" cy="10718800"/>
            <wp:effectExtent l="0" t="0" r="0" b="6350"/>
            <wp:wrapNone/>
            <wp:docPr id="4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 w:rsidR="00543756" w:rsidRPr="008C00F9">
        <w:rPr>
          <w:rFonts w:ascii="QVFKLK+Montserrat Regular"/>
          <w:color w:val="000000"/>
          <w:spacing w:val="1"/>
          <w:sz w:val="50"/>
        </w:rPr>
        <w:t xml:space="preserve">CIRCOLARE </w:t>
      </w:r>
      <w:r w:rsidR="00543756" w:rsidRPr="008C00F9">
        <w:rPr>
          <w:rFonts w:ascii="QVFKLK+Montserrat Regular"/>
          <w:color w:val="000000"/>
          <w:spacing w:val="2"/>
          <w:sz w:val="50"/>
        </w:rPr>
        <w:t>DI</w:t>
      </w:r>
      <w:r w:rsidR="00543756" w:rsidRPr="008C00F9">
        <w:rPr>
          <w:rFonts w:ascii="QVFKLK+Montserrat Regular"/>
          <w:color w:val="000000"/>
          <w:sz w:val="50"/>
        </w:rPr>
        <w:t xml:space="preserve"> </w:t>
      </w:r>
      <w:r w:rsidR="00543756" w:rsidRPr="008C00F9">
        <w:rPr>
          <w:rFonts w:ascii="QVFKLK+Montserrat Regular"/>
          <w:color w:val="006AA6"/>
          <w:spacing w:val="2"/>
          <w:sz w:val="50"/>
        </w:rPr>
        <w:t>SETTEMBRE</w:t>
      </w:r>
      <w:r w:rsidR="00543756" w:rsidRPr="008C00F9">
        <w:rPr>
          <w:rFonts w:ascii="QVFKLK+Montserrat Regular"/>
          <w:color w:val="006AA6"/>
          <w:spacing w:val="1"/>
          <w:sz w:val="50"/>
        </w:rPr>
        <w:t xml:space="preserve"> 2025</w:t>
      </w:r>
    </w:p>
    <w:p w14:paraId="733E83F9" w14:textId="77777777" w:rsidR="00F15901" w:rsidRDefault="00543756" w:rsidP="00F15901">
      <w:pPr>
        <w:spacing w:before="563" w:after="0" w:line="286" w:lineRule="exact"/>
        <w:jc w:val="left"/>
        <w:rPr>
          <w:rFonts w:ascii="QVFKLK+Montserrat Regular"/>
          <w:color w:val="000000"/>
          <w:sz w:val="20"/>
        </w:rPr>
      </w:pPr>
      <w:r w:rsidRPr="008C00F9">
        <w:rPr>
          <w:rFonts w:ascii="QVFKLK+Montserrat Regular"/>
          <w:color w:val="000000"/>
          <w:sz w:val="20"/>
        </w:rPr>
        <w:t>Gentile Professionista,</w:t>
      </w:r>
    </w:p>
    <w:p w14:paraId="2F2F4350" w14:textId="6376B044" w:rsidR="004E7E5F" w:rsidRPr="008C00F9" w:rsidRDefault="00543756" w:rsidP="00F15901">
      <w:pPr>
        <w:spacing w:before="563" w:after="0" w:line="286" w:lineRule="exact"/>
        <w:jc w:val="left"/>
        <w:rPr>
          <w:rFonts w:ascii="QVFKLK+Montserrat Regular"/>
          <w:color w:val="000000"/>
          <w:sz w:val="20"/>
        </w:rPr>
      </w:pPr>
      <w:r w:rsidRPr="008C00F9">
        <w:rPr>
          <w:rFonts w:ascii="QVFKLK+Montserrat Regular"/>
          <w:color w:val="000000"/>
          <w:sz w:val="20"/>
        </w:rPr>
        <w:t>Anche</w:t>
      </w:r>
      <w:r w:rsidRPr="008C00F9">
        <w:rPr>
          <w:rFonts w:ascii="QVFKLK+Montserrat Regular"/>
          <w:color w:val="000000"/>
          <w:spacing w:val="7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in</w:t>
      </w:r>
      <w:r w:rsidRPr="008C00F9">
        <w:rPr>
          <w:rFonts w:ascii="QVFKLK+Montserrat Regular"/>
          <w:color w:val="000000"/>
          <w:spacing w:val="7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questa</w:t>
      </w:r>
      <w:r w:rsidRPr="008C00F9">
        <w:rPr>
          <w:rFonts w:ascii="QVFKLK+Montserrat Regular"/>
          <w:color w:val="000000"/>
          <w:spacing w:val="7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seconda</w:t>
      </w:r>
      <w:r w:rsidRPr="008C00F9">
        <w:rPr>
          <w:rFonts w:ascii="QVFKLK+Montserrat Regular"/>
          <w:color w:val="000000"/>
          <w:spacing w:val="74"/>
          <w:sz w:val="20"/>
        </w:rPr>
        <w:t xml:space="preserve">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metà</w:t>
      </w:r>
      <w:r w:rsidRPr="008C00F9">
        <w:rPr>
          <w:rFonts w:ascii="QVFKLK+Montserrat Regular"/>
          <w:color w:val="000000"/>
          <w:spacing w:val="7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di</w:t>
      </w:r>
      <w:r w:rsidRPr="008C00F9">
        <w:rPr>
          <w:rFonts w:ascii="QVFKLK+Montserrat Regular"/>
          <w:color w:val="000000"/>
          <w:spacing w:val="7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settembre,</w:t>
      </w:r>
      <w:r w:rsidRPr="008C00F9">
        <w:rPr>
          <w:rFonts w:ascii="QVFKLK+Montserrat Regular"/>
          <w:color w:val="000000"/>
          <w:spacing w:val="7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Unoformat</w:t>
      </w:r>
      <w:r w:rsidR="00F15901">
        <w:rPr>
          <w:rFonts w:ascii="QVFKLK+Montserrat Regular"/>
          <w:color w:val="000000"/>
          <w:spacing w:val="7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propone un programma pensato per i Dottori Commercialisti, con focus su:</w:t>
      </w:r>
    </w:p>
    <w:p w14:paraId="43360D88" w14:textId="77777777" w:rsidR="004E7E5F" w:rsidRPr="008C00F9" w:rsidRDefault="00543756">
      <w:pPr>
        <w:spacing w:before="240" w:after="0" w:line="280" w:lineRule="exact"/>
        <w:ind w:left="340"/>
        <w:jc w:val="left"/>
        <w:rPr>
          <w:rFonts w:ascii="QVFKLK+Montserrat Regular"/>
          <w:color w:val="000000"/>
          <w:sz w:val="20"/>
        </w:rPr>
      </w:pPr>
      <w:r w:rsidRPr="008C00F9">
        <w:rPr>
          <w:rFonts w:ascii="QVFKLK+Montserrat Regular"/>
          <w:color w:val="000000"/>
          <w:sz w:val="20"/>
        </w:rPr>
        <w:t xml:space="preserve">il quadro RW, tra obblighi dichiarativi e gestione dei patrimoni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all’estero;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cr/>
      </w:r>
      <w:r w:rsidRPr="008C00F9">
        <w:rPr>
          <w:rFonts w:ascii="QVFKLK+Montserrat Regular"/>
          <w:color w:val="000000"/>
          <w:sz w:val="20"/>
        </w:rPr>
        <w:t xml:space="preserve">le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novità</w:t>
      </w:r>
      <w:r w:rsidRPr="008C00F9">
        <w:rPr>
          <w:rFonts w:ascii="QVFKLK+Montserrat Regular"/>
          <w:color w:val="000000"/>
          <w:sz w:val="20"/>
        </w:rPr>
        <w:t xml:space="preserve"> in arrivo per ASD ed ETS, alla luce dei cambiamenti normativi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imminenti;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cr/>
      </w:r>
      <w:r w:rsidRPr="008C00F9">
        <w:rPr>
          <w:rFonts w:ascii="QVFKLK+Montserrat Regular"/>
          <w:color w:val="000000"/>
          <w:sz w:val="20"/>
        </w:rPr>
        <w:t xml:space="preserve">il regime Forfetario 2025, sempre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più</w:t>
      </w:r>
      <w:r w:rsidRPr="008C00F9">
        <w:rPr>
          <w:rFonts w:ascii="QVFKLK+Montserrat Regular"/>
          <w:color w:val="000000"/>
          <w:sz w:val="20"/>
        </w:rPr>
        <w:t xml:space="preserve"> centrale nella gestione fiscale dei clienti.</w:t>
      </w:r>
    </w:p>
    <w:p w14:paraId="0BB20076" w14:textId="77777777" w:rsidR="004E7E5F" w:rsidRPr="008C00F9" w:rsidRDefault="00543756">
      <w:pPr>
        <w:spacing w:before="280" w:after="0" w:line="280" w:lineRule="exact"/>
        <w:jc w:val="left"/>
        <w:rPr>
          <w:rFonts w:ascii="QVFKLK+Montserrat Regular"/>
          <w:color w:val="000000"/>
          <w:sz w:val="20"/>
        </w:rPr>
      </w:pPr>
      <w:r w:rsidRPr="008C00F9">
        <w:rPr>
          <w:rFonts w:ascii="TQPRIW+Montserrat Bold"/>
          <w:b/>
          <w:color w:val="000000"/>
          <w:sz w:val="20"/>
        </w:rPr>
        <w:t>IMPORTANTE</w:t>
      </w:r>
      <w:r w:rsidRPr="008C00F9">
        <w:rPr>
          <w:rFonts w:ascii="QVFKLK+Montserrat Regular"/>
          <w:color w:val="000000"/>
          <w:sz w:val="20"/>
        </w:rPr>
        <w:t>: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grazie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alla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convenzione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stipulata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con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il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tuo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ODCEC,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puoi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ottenere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uno</w:t>
      </w:r>
      <w:r w:rsidRPr="008C00F9">
        <w:rPr>
          <w:rFonts w:ascii="QVFKLK+Montserrat Regular"/>
          <w:color w:val="000000"/>
          <w:spacing w:val="24"/>
          <w:sz w:val="20"/>
        </w:rPr>
        <w:t xml:space="preserve"> </w:t>
      </w:r>
      <w:r w:rsidRPr="008C00F9">
        <w:rPr>
          <w:rFonts w:ascii="TQPRIW+Montserrat Bold" w:hAnsi="TQPRIW+Montserrat Bold" w:cs="TQPRIW+Montserrat Bold"/>
          <w:b/>
          <w:color w:val="000000"/>
          <w:sz w:val="20"/>
        </w:rPr>
        <w:t>sconto</w:t>
      </w:r>
      <w:r w:rsidRPr="008C00F9">
        <w:rPr>
          <w:rFonts w:ascii="TQPRIW+Montserrat Bold" w:hAnsi="TQPRIW+Montserrat Bold" w:cs="TQPRIW+Montserrat Bold"/>
          <w:b/>
          <w:color w:val="000000"/>
          <w:sz w:val="20"/>
        </w:rPr>
        <w:cr/>
      </w:r>
      <w:r w:rsidRPr="008C00F9">
        <w:rPr>
          <w:rFonts w:ascii="TQPRIW+Montserrat Bold"/>
          <w:b/>
          <w:color w:val="000000"/>
          <w:sz w:val="20"/>
        </w:rPr>
        <w:t>del 10% sui percorsi in diretta e On Demand</w:t>
      </w:r>
      <w:r w:rsidRPr="008C00F9">
        <w:rPr>
          <w:rFonts w:ascii="TQPRIW+Montserrat Bold"/>
          <w:b/>
          <w:color w:val="000000"/>
          <w:spacing w:val="-4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di durata pari o superiore a 2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appuntamenti.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cr/>
        <w:t>L’offerta</w:t>
      </w:r>
      <w:r w:rsidRPr="008C00F9">
        <w:rPr>
          <w:rFonts w:ascii="QVFKLK+Montserrat Regular"/>
          <w:color w:val="000000"/>
          <w:sz w:val="20"/>
        </w:rPr>
        <w:t xml:space="preserve"> non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è</w:t>
      </w:r>
      <w:r w:rsidRPr="008C00F9">
        <w:rPr>
          <w:rFonts w:ascii="QVFKLK+Montserrat Regular"/>
          <w:color w:val="000000"/>
          <w:sz w:val="20"/>
        </w:rPr>
        <w:t xml:space="preserve"> cumulabile con eventuali altre promozioni in atto (Early Bird, combo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scontate).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cr/>
      </w:r>
      <w:r w:rsidRPr="008C00F9">
        <w:rPr>
          <w:rFonts w:ascii="QVFKLK+Montserrat Regular"/>
          <w:color w:val="000000"/>
          <w:sz w:val="20"/>
        </w:rPr>
        <w:t>Per</w:t>
      </w:r>
      <w:r w:rsidRPr="008C00F9">
        <w:rPr>
          <w:rFonts w:ascii="QVFKLK+Montserrat Regular"/>
          <w:color w:val="000000"/>
          <w:spacing w:val="15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usufruire</w:t>
      </w:r>
      <w:r w:rsidRPr="008C00F9">
        <w:rPr>
          <w:rFonts w:ascii="QVFKLK+Montserrat Regular"/>
          <w:color w:val="000000"/>
          <w:spacing w:val="15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della</w:t>
      </w:r>
      <w:r w:rsidRPr="008C00F9">
        <w:rPr>
          <w:rFonts w:ascii="QVFKLK+Montserrat Regular"/>
          <w:color w:val="000000"/>
          <w:spacing w:val="15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promozione</w:t>
      </w:r>
      <w:r w:rsidRPr="008C00F9">
        <w:rPr>
          <w:rFonts w:ascii="QVFKLK+Montserrat Regular"/>
          <w:color w:val="000000"/>
          <w:spacing w:val="15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ricorda</w:t>
      </w:r>
      <w:r w:rsidRPr="008C00F9">
        <w:rPr>
          <w:rFonts w:ascii="QVFKLK+Montserrat Regular"/>
          <w:color w:val="000000"/>
          <w:spacing w:val="15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di</w:t>
      </w:r>
      <w:r w:rsidRPr="008C00F9">
        <w:rPr>
          <w:rFonts w:ascii="QVFKLK+Montserrat Regular"/>
          <w:color w:val="000000"/>
          <w:spacing w:val="15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inserire</w:t>
      </w:r>
      <w:r w:rsidRPr="008C00F9">
        <w:rPr>
          <w:rFonts w:ascii="QVFKLK+Montserrat Regular"/>
          <w:color w:val="000000"/>
          <w:spacing w:val="15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sempre</w:t>
      </w:r>
      <w:r w:rsidRPr="008C00F9">
        <w:rPr>
          <w:rFonts w:ascii="QVFKLK+Montserrat Regular"/>
          <w:color w:val="000000"/>
          <w:spacing w:val="15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il</w:t>
      </w:r>
      <w:r w:rsidRPr="008C00F9">
        <w:rPr>
          <w:rFonts w:ascii="QVFKLK+Montserrat Regular"/>
          <w:color w:val="000000"/>
          <w:spacing w:val="15"/>
          <w:sz w:val="20"/>
        </w:rPr>
        <w:t xml:space="preserve"> </w:t>
      </w:r>
      <w:r w:rsidRPr="008C00F9">
        <w:rPr>
          <w:rFonts w:ascii="TQPRIW+Montserrat Bold"/>
          <w:b/>
          <w:color w:val="000000"/>
          <w:sz w:val="20"/>
        </w:rPr>
        <w:t>codice</w:t>
      </w:r>
      <w:r w:rsidRPr="008C00F9">
        <w:rPr>
          <w:rFonts w:ascii="TQPRIW+Montserrat Bold"/>
          <w:b/>
          <w:color w:val="000000"/>
          <w:spacing w:val="15"/>
          <w:sz w:val="20"/>
        </w:rPr>
        <w:t xml:space="preserve"> </w:t>
      </w:r>
      <w:r w:rsidRPr="008C00F9">
        <w:rPr>
          <w:rFonts w:ascii="TQPRIW+Montserrat Bold"/>
          <w:b/>
          <w:color w:val="000000"/>
          <w:sz w:val="20"/>
        </w:rPr>
        <w:t>sconto</w:t>
      </w:r>
      <w:r w:rsidRPr="008C00F9">
        <w:rPr>
          <w:rFonts w:ascii="TQPRIW+Montserrat Bold"/>
          <w:b/>
          <w:color w:val="000000"/>
          <w:spacing w:val="11"/>
          <w:sz w:val="20"/>
        </w:rPr>
        <w:t xml:space="preserve"> </w:t>
      </w:r>
      <w:r w:rsidRPr="008C00F9">
        <w:rPr>
          <w:rFonts w:ascii="GQKLTC+Montserrat Bold"/>
          <w:b/>
          <w:color w:val="006AA6"/>
          <w:sz w:val="20"/>
        </w:rPr>
        <w:t>ODCEC2025</w:t>
      </w:r>
      <w:r w:rsidRPr="008C00F9">
        <w:rPr>
          <w:rFonts w:ascii="GQKLTC+Montserrat Bold"/>
          <w:b/>
          <w:color w:val="006AA6"/>
          <w:spacing w:val="11"/>
          <w:sz w:val="20"/>
        </w:rPr>
        <w:t xml:space="preserve"> </w:t>
      </w:r>
      <w:r w:rsidRPr="008C00F9">
        <w:rPr>
          <w:rFonts w:ascii="QVFKLK+Montserrat Regular" w:hAnsi="QVFKLK+Montserrat Regular" w:cs="QVFKLK+Montserrat Regular"/>
          <w:color w:val="000000"/>
          <w:sz w:val="20"/>
          <w:u w:val="single"/>
        </w:rPr>
        <w:t>prima</w:t>
      </w:r>
      <w:r w:rsidRPr="008C00F9">
        <w:rPr>
          <w:rFonts w:ascii="QVFKLK+Montserrat Regular" w:hAnsi="QVFKLK+Montserrat Regular" w:cs="QVFKLK+Montserrat Regular"/>
          <w:color w:val="000000"/>
          <w:sz w:val="20"/>
          <w:u w:val="single"/>
        </w:rPr>
        <w:cr/>
      </w:r>
      <w:r w:rsidRPr="008C00F9">
        <w:rPr>
          <w:rFonts w:ascii="QVFKLK+Montserrat Regular"/>
          <w:color w:val="000000"/>
          <w:sz w:val="20"/>
          <w:u w:val="single"/>
        </w:rPr>
        <w:t>di procedere al pagamento</w:t>
      </w:r>
      <w:r w:rsidRPr="008C00F9">
        <w:rPr>
          <w:rFonts w:ascii="QVFKLK+Montserrat Regular"/>
          <w:color w:val="000000"/>
          <w:sz w:val="20"/>
        </w:rPr>
        <w:t xml:space="preserve"> dei percorsi inseriti a carrello.</w:t>
      </w:r>
    </w:p>
    <w:p w14:paraId="46C8717A" w14:textId="77777777" w:rsidR="004E7E5F" w:rsidRPr="008C00F9" w:rsidRDefault="00543756">
      <w:pPr>
        <w:spacing w:before="359" w:after="0" w:line="396" w:lineRule="exact"/>
        <w:jc w:val="left"/>
        <w:rPr>
          <w:rFonts w:ascii="UHBPGS+Montserrat Bold"/>
          <w:b/>
          <w:color w:val="000000"/>
          <w:sz w:val="28"/>
        </w:rPr>
      </w:pPr>
      <w:r w:rsidRPr="008C00F9">
        <w:rPr>
          <w:rFonts w:ascii="UHBPGS+Montserrat Bold"/>
          <w:b/>
          <w:color w:val="FC8F45"/>
          <w:sz w:val="28"/>
        </w:rPr>
        <w:t>I percorsi specialistici e i master in partenza</w:t>
      </w:r>
    </w:p>
    <w:p w14:paraId="12B64185" w14:textId="77777777" w:rsidR="004E7E5F" w:rsidRPr="008C00F9" w:rsidRDefault="00543756">
      <w:pPr>
        <w:spacing w:before="258" w:after="0" w:line="267" w:lineRule="exact"/>
        <w:jc w:val="left"/>
        <w:rPr>
          <w:rFonts w:ascii="QVFKLK+Montserrat Regular"/>
          <w:color w:val="000000"/>
          <w:sz w:val="20"/>
        </w:rPr>
      </w:pPr>
      <w:r w:rsidRPr="008C00F9">
        <w:rPr>
          <w:rFonts w:ascii="GQKLTC+Montserrat Bold"/>
          <w:b/>
          <w:color w:val="006AA6"/>
          <w:spacing w:val="-1"/>
          <w:sz w:val="20"/>
        </w:rPr>
        <w:t>Corso</w:t>
      </w:r>
      <w:r w:rsidRPr="008C00F9">
        <w:rPr>
          <w:rFonts w:ascii="GQKLTC+Montserrat Bold"/>
          <w:b/>
          <w:color w:val="006AA6"/>
          <w:spacing w:val="1"/>
          <w:sz w:val="20"/>
        </w:rPr>
        <w:t xml:space="preserve"> </w:t>
      </w:r>
      <w:r w:rsidRPr="008C00F9">
        <w:rPr>
          <w:rFonts w:ascii="GQKLTC+Montserrat Bold"/>
          <w:b/>
          <w:color w:val="006AA6"/>
          <w:sz w:val="20"/>
        </w:rPr>
        <w:t xml:space="preserve">per </w:t>
      </w:r>
      <w:r w:rsidRPr="008C00F9">
        <w:rPr>
          <w:rFonts w:ascii="GQKLTC+Montserrat Bold"/>
          <w:b/>
          <w:color w:val="006AA6"/>
          <w:spacing w:val="-1"/>
          <w:sz w:val="20"/>
        </w:rPr>
        <w:t>gestori</w:t>
      </w:r>
      <w:r w:rsidRPr="008C00F9">
        <w:rPr>
          <w:rFonts w:ascii="GQKLTC+Montserrat Bold"/>
          <w:b/>
          <w:color w:val="006AA6"/>
          <w:spacing w:val="1"/>
          <w:sz w:val="20"/>
        </w:rPr>
        <w:t xml:space="preserve"> </w:t>
      </w:r>
      <w:r w:rsidRPr="008C00F9">
        <w:rPr>
          <w:rFonts w:ascii="GQKLTC+Montserrat Bold"/>
          <w:b/>
          <w:color w:val="006AA6"/>
          <w:sz w:val="20"/>
        </w:rPr>
        <w:t xml:space="preserve">delle </w:t>
      </w:r>
      <w:r w:rsidRPr="008C00F9">
        <w:rPr>
          <w:rFonts w:ascii="GQKLTC+Montserrat Bold"/>
          <w:b/>
          <w:color w:val="006AA6"/>
          <w:spacing w:val="-1"/>
          <w:sz w:val="20"/>
        </w:rPr>
        <w:t>procedure</w:t>
      </w:r>
      <w:r w:rsidRPr="008C00F9">
        <w:rPr>
          <w:rFonts w:ascii="GQKLTC+Montserrat Bold"/>
          <w:b/>
          <w:color w:val="006AA6"/>
          <w:spacing w:val="1"/>
          <w:sz w:val="20"/>
        </w:rPr>
        <w:t xml:space="preserve"> </w:t>
      </w:r>
      <w:r w:rsidRPr="008C00F9">
        <w:rPr>
          <w:rFonts w:ascii="GQKLTC+Montserrat Bold"/>
          <w:b/>
          <w:color w:val="006AA6"/>
          <w:sz w:val="20"/>
        </w:rPr>
        <w:t xml:space="preserve">di sovraindebitamento </w:t>
      </w:r>
      <w:r w:rsidRPr="008C00F9">
        <w:rPr>
          <w:rFonts w:ascii="GQKLTC+Montserrat Bold" w:hAnsi="GQKLTC+Montserrat Bold" w:cs="GQKLTC+Montserrat Bold"/>
          <w:b/>
          <w:color w:val="006AA6"/>
          <w:sz w:val="20"/>
        </w:rPr>
        <w:t>–</w:t>
      </w:r>
      <w:r w:rsidRPr="008C00F9">
        <w:rPr>
          <w:rFonts w:ascii="GQKLTC+Montserrat Bold"/>
          <w:b/>
          <w:color w:val="006AA6"/>
          <w:sz w:val="20"/>
        </w:rPr>
        <w:t xml:space="preserve"> </w:t>
      </w:r>
      <w:r w:rsidRPr="008C00F9">
        <w:rPr>
          <w:rFonts w:ascii="GQKLTC+Montserrat Bold" w:hAnsi="GQKLTC+Montserrat Bold" w:cs="GQKLTC+Montserrat Bold"/>
          <w:b/>
          <w:color w:val="006AA6"/>
          <w:spacing w:val="-1"/>
          <w:sz w:val="20"/>
        </w:rPr>
        <w:t>2025</w:t>
      </w:r>
      <w:r w:rsidRPr="008C00F9">
        <w:rPr>
          <w:rFonts w:ascii="GQKLTC+Montserrat Bold" w:hAnsi="GQKLTC+Montserrat Bold" w:cs="GQKLTC+Montserrat Bold"/>
          <w:b/>
          <w:color w:val="006AA6"/>
          <w:spacing w:val="-1"/>
          <w:sz w:val="20"/>
        </w:rPr>
        <w:cr/>
      </w:r>
      <w:r w:rsidRPr="008C00F9">
        <w:rPr>
          <w:rFonts w:ascii="QVFKLK+Montserrat Regular"/>
          <w:color w:val="000000"/>
          <w:spacing w:val="202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Il </w:t>
      </w:r>
      <w:r w:rsidRPr="008C00F9">
        <w:rPr>
          <w:rFonts w:ascii="QVFKLK+Montserrat Regular"/>
          <w:color w:val="000000"/>
          <w:spacing w:val="-1"/>
          <w:sz w:val="20"/>
        </w:rPr>
        <w:t>percorso,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accreditato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40 CFP DCEC,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è</w:t>
      </w:r>
      <w:r w:rsidRPr="008C00F9">
        <w:rPr>
          <w:rFonts w:ascii="QVFKLK+Montserrat Regular"/>
          <w:color w:val="000000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composto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da 10 </w:t>
      </w:r>
      <w:r w:rsidRPr="008C00F9">
        <w:rPr>
          <w:rFonts w:ascii="QVFKLK+Montserrat Regular"/>
          <w:color w:val="000000"/>
          <w:spacing w:val="-2"/>
          <w:sz w:val="20"/>
        </w:rPr>
        <w:t>dirette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2"/>
          <w:sz w:val="20"/>
        </w:rPr>
        <w:t>web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e </w:t>
      </w:r>
      <w:r w:rsidRPr="008C00F9">
        <w:rPr>
          <w:rFonts w:ascii="TQPRIW+Montserrat Bold" w:hAnsi="TQPRIW+Montserrat Bold" w:cs="TQPRIW+Montserrat Bold"/>
          <w:b/>
          <w:color w:val="000000"/>
          <w:sz w:val="20"/>
        </w:rPr>
        <w:t>partirà</w:t>
      </w:r>
      <w:r w:rsidRPr="008C00F9">
        <w:rPr>
          <w:rFonts w:ascii="TQPRIW+Montserrat Bold"/>
          <w:b/>
          <w:color w:val="000000"/>
          <w:sz w:val="20"/>
        </w:rPr>
        <w:t xml:space="preserve"> il </w:t>
      </w:r>
      <w:r w:rsidRPr="008C00F9">
        <w:rPr>
          <w:rFonts w:ascii="TQPRIW+Montserrat Bold"/>
          <w:b/>
          <w:color w:val="000000"/>
          <w:spacing w:val="-1"/>
          <w:sz w:val="20"/>
        </w:rPr>
        <w:t>30/09/2025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.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cr/>
      </w:r>
      <w:r w:rsidRPr="008C00F9">
        <w:rPr>
          <w:rFonts w:ascii="QVFKLK+Montserrat Regular"/>
          <w:color w:val="000000"/>
          <w:spacing w:val="-1"/>
          <w:sz w:val="20"/>
        </w:rPr>
        <w:t>Per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i soli </w:t>
      </w:r>
      <w:r w:rsidRPr="008C00F9">
        <w:rPr>
          <w:rFonts w:ascii="QVFKLK+Montserrat Regular"/>
          <w:color w:val="000000"/>
          <w:spacing w:val="-1"/>
          <w:sz w:val="20"/>
        </w:rPr>
        <w:t>iscritti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ODCEC della </w:t>
      </w:r>
      <w:r w:rsidRPr="008C00F9">
        <w:rPr>
          <w:rFonts w:ascii="QVFKLK+Montserrat Regular"/>
          <w:color w:val="000000"/>
          <w:spacing w:val="-2"/>
          <w:sz w:val="20"/>
        </w:rPr>
        <w:t>Toscana,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il </w:t>
      </w:r>
      <w:r w:rsidRPr="008C00F9">
        <w:rPr>
          <w:rFonts w:ascii="QVFKLK+Montserrat Regular"/>
          <w:color w:val="000000"/>
          <w:spacing w:val="-1"/>
          <w:sz w:val="20"/>
        </w:rPr>
        <w:t>prezzo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è</w:t>
      </w:r>
      <w:r w:rsidRPr="008C00F9">
        <w:rPr>
          <w:rFonts w:ascii="QVFKLK+Montserrat Regular"/>
          <w:color w:val="000000"/>
          <w:sz w:val="20"/>
        </w:rPr>
        <w:t xml:space="preserve"> di 280 </w:t>
      </w:r>
      <w:r w:rsidRPr="008C00F9">
        <w:rPr>
          <w:rFonts w:ascii="QVFKLK+Montserrat Regular" w:hAnsi="QVFKLK+Montserrat Regular" w:cs="QVFKLK+Montserrat Regular"/>
          <w:color w:val="000000"/>
          <w:spacing w:val="3"/>
          <w:sz w:val="20"/>
        </w:rPr>
        <w:t>€.</w:t>
      </w:r>
    </w:p>
    <w:p w14:paraId="74FC49E1" w14:textId="77777777" w:rsidR="004E7E5F" w:rsidRPr="008C00F9" w:rsidRDefault="00543756">
      <w:pPr>
        <w:spacing w:before="0" w:after="0" w:line="286" w:lineRule="exact"/>
        <w:ind w:left="252"/>
        <w:jc w:val="left"/>
        <w:rPr>
          <w:rFonts w:ascii="QVFKLK+Montserrat Regular"/>
          <w:color w:val="000000"/>
          <w:sz w:val="20"/>
        </w:rPr>
      </w:pPr>
      <w:r w:rsidRPr="008C00F9">
        <w:rPr>
          <w:rFonts w:ascii="QVFKLK+Montserrat Regular"/>
          <w:color w:val="000000"/>
          <w:spacing w:val="-1"/>
          <w:sz w:val="20"/>
        </w:rPr>
        <w:t>Per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iscriverti e </w:t>
      </w:r>
      <w:r w:rsidRPr="008C00F9">
        <w:rPr>
          <w:rFonts w:ascii="QVFKLK+Montserrat Regular"/>
          <w:color w:val="000000"/>
          <w:spacing w:val="-1"/>
          <w:sz w:val="20"/>
        </w:rPr>
        <w:t>scoprire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tutti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i dettagli del </w:t>
      </w:r>
      <w:r w:rsidRPr="008C00F9">
        <w:rPr>
          <w:rFonts w:ascii="QVFKLK+Montserrat Regular"/>
          <w:color w:val="000000"/>
          <w:spacing w:val="-1"/>
          <w:sz w:val="20"/>
        </w:rPr>
        <w:t>programma,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hyperlink r:id="rId5" w:history="1">
        <w:r w:rsidRPr="008C00F9">
          <w:rPr>
            <w:rFonts w:ascii="GNHKHO+Montserrat Regular"/>
            <w:color w:val="5170FF"/>
            <w:spacing w:val="-1"/>
            <w:sz w:val="20"/>
            <w:u w:val="single"/>
          </w:rPr>
          <w:t>clicca</w:t>
        </w:r>
      </w:hyperlink>
      <w:hyperlink r:id="rId6" w:history="1">
        <w:r w:rsidRPr="008C00F9">
          <w:rPr>
            <w:rFonts w:ascii="GNHKHO+Montserrat Regular"/>
            <w:color w:val="5170FF"/>
            <w:spacing w:val="1"/>
            <w:sz w:val="20"/>
            <w:u w:val="single"/>
          </w:rPr>
          <w:t xml:space="preserve"> </w:t>
        </w:r>
      </w:hyperlink>
      <w:hyperlink r:id="rId7" w:history="1">
        <w:r w:rsidRPr="008C00F9">
          <w:rPr>
            <w:rFonts w:ascii="GNHKHO+Montserrat Regular"/>
            <w:color w:val="5170FF"/>
            <w:sz w:val="20"/>
            <w:u w:val="single"/>
          </w:rPr>
          <w:t>qui</w:t>
        </w:r>
      </w:hyperlink>
      <w:r w:rsidRPr="008C00F9">
        <w:rPr>
          <w:rFonts w:ascii="QVFKLK+Montserrat Regular"/>
          <w:color w:val="000000"/>
          <w:sz w:val="20"/>
        </w:rPr>
        <w:t>.</w:t>
      </w:r>
    </w:p>
    <w:p w14:paraId="0DAB3048" w14:textId="77777777" w:rsidR="004E7E5F" w:rsidRPr="008C00F9" w:rsidRDefault="00543756">
      <w:pPr>
        <w:spacing w:before="461" w:after="0" w:line="286" w:lineRule="exact"/>
        <w:jc w:val="left"/>
        <w:rPr>
          <w:rFonts w:ascii="GQKLTC+Montserrat Bold"/>
          <w:b/>
          <w:color w:val="000000"/>
          <w:sz w:val="20"/>
        </w:rPr>
      </w:pPr>
      <w:r w:rsidRPr="008C00F9">
        <w:rPr>
          <w:rFonts w:ascii="GQKLTC+Montserrat Bold"/>
          <w:b/>
          <w:color w:val="006AA6"/>
          <w:spacing w:val="-1"/>
          <w:sz w:val="20"/>
        </w:rPr>
        <w:t>ETS</w:t>
      </w:r>
      <w:r w:rsidRPr="008C00F9">
        <w:rPr>
          <w:rFonts w:ascii="GQKLTC+Montserrat Bold"/>
          <w:b/>
          <w:color w:val="006AA6"/>
          <w:sz w:val="20"/>
        </w:rPr>
        <w:t xml:space="preserve"> e ASD: </w:t>
      </w:r>
      <w:r w:rsidRPr="008C00F9">
        <w:rPr>
          <w:rFonts w:ascii="GQKLTC+Montserrat Bold"/>
          <w:b/>
          <w:color w:val="006AA6"/>
          <w:spacing w:val="-1"/>
          <w:sz w:val="20"/>
        </w:rPr>
        <w:t>governance</w:t>
      </w:r>
      <w:r w:rsidRPr="008C00F9">
        <w:rPr>
          <w:rFonts w:ascii="GQKLTC+Montserrat Bold"/>
          <w:b/>
          <w:color w:val="006AA6"/>
          <w:spacing w:val="1"/>
          <w:sz w:val="20"/>
        </w:rPr>
        <w:t xml:space="preserve"> </w:t>
      </w:r>
      <w:r w:rsidRPr="008C00F9">
        <w:rPr>
          <w:rFonts w:ascii="GQKLTC+Montserrat Bold"/>
          <w:b/>
          <w:color w:val="006AA6"/>
          <w:spacing w:val="2"/>
          <w:sz w:val="20"/>
        </w:rPr>
        <w:t>fiscale,</w:t>
      </w:r>
      <w:r w:rsidRPr="008C00F9">
        <w:rPr>
          <w:rFonts w:ascii="GQKLTC+Montserrat Bold"/>
          <w:b/>
          <w:color w:val="006AA6"/>
          <w:spacing w:val="-2"/>
          <w:sz w:val="20"/>
        </w:rPr>
        <w:t xml:space="preserve"> </w:t>
      </w:r>
      <w:r w:rsidRPr="008C00F9">
        <w:rPr>
          <w:rFonts w:ascii="GQKLTC+Montserrat Bold"/>
          <w:b/>
          <w:color w:val="006AA6"/>
          <w:sz w:val="20"/>
        </w:rPr>
        <w:t xml:space="preserve">obblighi e agevolazioni per il </w:t>
      </w:r>
      <w:r w:rsidRPr="008C00F9">
        <w:rPr>
          <w:rFonts w:ascii="GQKLTC+Montserrat Bold"/>
          <w:b/>
          <w:color w:val="006AA6"/>
          <w:spacing w:val="-3"/>
          <w:sz w:val="20"/>
        </w:rPr>
        <w:t>Terzo</w:t>
      </w:r>
      <w:r w:rsidRPr="008C00F9">
        <w:rPr>
          <w:rFonts w:ascii="GQKLTC+Montserrat Bold"/>
          <w:b/>
          <w:color w:val="006AA6"/>
          <w:spacing w:val="3"/>
          <w:sz w:val="20"/>
        </w:rPr>
        <w:t xml:space="preserve"> </w:t>
      </w:r>
      <w:r w:rsidRPr="008C00F9">
        <w:rPr>
          <w:rFonts w:ascii="GQKLTC+Montserrat Bold"/>
          <w:b/>
          <w:color w:val="006AA6"/>
          <w:spacing w:val="-1"/>
          <w:sz w:val="20"/>
        </w:rPr>
        <w:t>Settore</w:t>
      </w:r>
      <w:r w:rsidRPr="008C00F9">
        <w:rPr>
          <w:rFonts w:ascii="GQKLTC+Montserrat Bold"/>
          <w:b/>
          <w:color w:val="006AA6"/>
          <w:spacing w:val="1"/>
          <w:sz w:val="20"/>
        </w:rPr>
        <w:t xml:space="preserve"> </w:t>
      </w:r>
      <w:r w:rsidRPr="008C00F9">
        <w:rPr>
          <w:rFonts w:ascii="GQKLTC+Montserrat Bold"/>
          <w:b/>
          <w:color w:val="006AA6"/>
          <w:sz w:val="20"/>
        </w:rPr>
        <w:t xml:space="preserve">e lo </w:t>
      </w:r>
      <w:r w:rsidRPr="008C00F9">
        <w:rPr>
          <w:rFonts w:ascii="GQKLTC+Montserrat Bold"/>
          <w:b/>
          <w:color w:val="006AA6"/>
          <w:spacing w:val="1"/>
          <w:sz w:val="20"/>
        </w:rPr>
        <w:t>Sport</w:t>
      </w:r>
    </w:p>
    <w:p w14:paraId="7B67F13A" w14:textId="77777777" w:rsidR="004E7E5F" w:rsidRPr="008C00F9" w:rsidRDefault="00543756">
      <w:pPr>
        <w:spacing w:before="0" w:after="0" w:line="286" w:lineRule="exact"/>
        <w:ind w:left="252"/>
        <w:jc w:val="left"/>
        <w:rPr>
          <w:rFonts w:ascii="TQPRIW+Montserrat Bold"/>
          <w:b/>
          <w:color w:val="000000"/>
          <w:sz w:val="20"/>
        </w:rPr>
      </w:pPr>
      <w:r w:rsidRPr="008C00F9">
        <w:rPr>
          <w:rFonts w:ascii="QVFKLK+Montserrat Regular"/>
          <w:color w:val="000000"/>
          <w:sz w:val="20"/>
        </w:rPr>
        <w:t xml:space="preserve">Il </w:t>
      </w:r>
      <w:r w:rsidRPr="008C00F9">
        <w:rPr>
          <w:rFonts w:ascii="QVFKLK+Montserrat Regular"/>
          <w:color w:val="000000"/>
          <w:spacing w:val="-1"/>
          <w:sz w:val="20"/>
        </w:rPr>
        <w:t>percorso,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accreditato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14 CFP DCEC, </w:t>
      </w:r>
      <w:r w:rsidRPr="008C00F9">
        <w:rPr>
          <w:rFonts w:ascii="QVFKLK+Montserrat Regular" w:hAnsi="QVFKLK+Montserrat Regular" w:cs="QVFKLK+Montserrat Regular"/>
          <w:color w:val="000000"/>
          <w:spacing w:val="-1"/>
          <w:sz w:val="20"/>
        </w:rPr>
        <w:t>sarà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composto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da 6 </w:t>
      </w:r>
      <w:r w:rsidRPr="008C00F9">
        <w:rPr>
          <w:rFonts w:ascii="QVFKLK+Montserrat Regular"/>
          <w:color w:val="000000"/>
          <w:spacing w:val="-2"/>
          <w:sz w:val="20"/>
        </w:rPr>
        <w:t>dirette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2"/>
          <w:sz w:val="20"/>
        </w:rPr>
        <w:t>web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e </w:t>
      </w:r>
      <w:r w:rsidRPr="008C00F9">
        <w:rPr>
          <w:rFonts w:ascii="TQPRIW+Montserrat Bold" w:hAnsi="TQPRIW+Montserrat Bold" w:cs="TQPRIW+Montserrat Bold"/>
          <w:b/>
          <w:color w:val="000000"/>
          <w:sz w:val="20"/>
        </w:rPr>
        <w:t>partirà</w:t>
      </w:r>
      <w:r w:rsidRPr="008C00F9">
        <w:rPr>
          <w:rFonts w:ascii="TQPRIW+Montserrat Bold"/>
          <w:b/>
          <w:color w:val="000000"/>
          <w:sz w:val="20"/>
        </w:rPr>
        <w:t xml:space="preserve"> il 1/10/2025.</w:t>
      </w:r>
    </w:p>
    <w:p w14:paraId="5D9E2B50" w14:textId="77777777" w:rsidR="004E7E5F" w:rsidRPr="008C00F9" w:rsidRDefault="00543756">
      <w:pPr>
        <w:spacing w:before="248" w:after="0" w:line="286" w:lineRule="exact"/>
        <w:jc w:val="left"/>
        <w:rPr>
          <w:rFonts w:ascii="QVFKLK+Montserrat Regular"/>
          <w:color w:val="000000"/>
          <w:sz w:val="20"/>
        </w:rPr>
      </w:pPr>
      <w:r w:rsidRPr="008C00F9">
        <w:rPr>
          <w:rFonts w:ascii="QVFKLK+Montserrat Regular"/>
          <w:color w:val="000000"/>
          <w:sz w:val="20"/>
        </w:rPr>
        <w:t xml:space="preserve">Il </w:t>
      </w:r>
      <w:r w:rsidRPr="008C00F9">
        <w:rPr>
          <w:rFonts w:ascii="QVFKLK+Montserrat Regular"/>
          <w:color w:val="000000"/>
          <w:spacing w:val="-1"/>
          <w:sz w:val="20"/>
        </w:rPr>
        <w:t>corso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si compone di 2 moduli, acquistabili anche </w:t>
      </w:r>
      <w:r w:rsidRPr="008C00F9">
        <w:rPr>
          <w:rFonts w:ascii="QVFKLK+Montserrat Regular"/>
          <w:color w:val="000000"/>
          <w:spacing w:val="-1"/>
          <w:sz w:val="20"/>
        </w:rPr>
        <w:t>separatamente:</w:t>
      </w:r>
    </w:p>
    <w:p w14:paraId="17F095F9" w14:textId="77777777" w:rsidR="004E7E5F" w:rsidRPr="008C00F9" w:rsidRDefault="00543756">
      <w:pPr>
        <w:spacing w:before="9" w:after="0" w:line="267" w:lineRule="exact"/>
        <w:jc w:val="left"/>
        <w:rPr>
          <w:rFonts w:ascii="QVFKLK+Montserrat Regular"/>
          <w:color w:val="000000"/>
          <w:sz w:val="20"/>
        </w:rPr>
      </w:pPr>
      <w:r w:rsidRPr="008C00F9">
        <w:rPr>
          <w:rFonts w:ascii="QVFKLK+Montserrat Regular"/>
          <w:color w:val="000000"/>
          <w:sz w:val="20"/>
        </w:rPr>
        <w:t xml:space="preserve">- </w:t>
      </w:r>
      <w:r w:rsidRPr="008C00F9">
        <w:rPr>
          <w:rFonts w:ascii="TQPRIW+Montserrat Bold"/>
          <w:b/>
          <w:color w:val="000000"/>
          <w:sz w:val="20"/>
        </w:rPr>
        <w:t>ASD</w:t>
      </w:r>
      <w:r w:rsidRPr="008C00F9">
        <w:rPr>
          <w:rFonts w:ascii="QVFKLK+Montserrat Regular"/>
          <w:color w:val="000000"/>
          <w:sz w:val="20"/>
        </w:rPr>
        <w:t xml:space="preserve">: </w:t>
      </w:r>
      <w:r w:rsidRPr="008C00F9">
        <w:rPr>
          <w:rFonts w:ascii="QVFKLK+Montserrat Regular"/>
          <w:color w:val="000000"/>
          <w:spacing w:val="-1"/>
          <w:sz w:val="20"/>
        </w:rPr>
        <w:t>normative,</w:t>
      </w:r>
      <w:r w:rsidRPr="008C00F9">
        <w:rPr>
          <w:rFonts w:ascii="QVFKLK+Montserrat Regular"/>
          <w:color w:val="000000"/>
          <w:sz w:val="20"/>
        </w:rPr>
        <w:t xml:space="preserve"> adempimenti e ottimizzazione </w:t>
      </w:r>
      <w:r w:rsidRPr="008C00F9">
        <w:rPr>
          <w:rFonts w:ascii="QVFKLK+Montserrat Regular"/>
          <w:color w:val="000000"/>
          <w:spacing w:val="3"/>
          <w:sz w:val="20"/>
        </w:rPr>
        <w:t>fiscale</w:t>
      </w:r>
      <w:r w:rsidRPr="008C00F9">
        <w:rPr>
          <w:rFonts w:ascii="QVFKLK+Montserrat Regular"/>
          <w:color w:val="000000"/>
          <w:spacing w:val="-3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(2 </w:t>
      </w:r>
      <w:r w:rsidRPr="008C00F9">
        <w:rPr>
          <w:rFonts w:ascii="QVFKLK+Montserrat Regular"/>
          <w:color w:val="000000"/>
          <w:spacing w:val="-1"/>
          <w:sz w:val="20"/>
        </w:rPr>
        <w:t>dirette,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90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€</w:t>
      </w:r>
      <w:r w:rsidRPr="008C00F9">
        <w:rPr>
          <w:rFonts w:ascii="QVFKLK+Montserrat Regular"/>
          <w:color w:val="000000"/>
          <w:sz w:val="20"/>
        </w:rPr>
        <w:t xml:space="preserve"> - </w:t>
      </w:r>
      <w:hyperlink r:id="rId8" w:history="1">
        <w:r w:rsidRPr="008C00F9">
          <w:rPr>
            <w:rFonts w:ascii="GNHKHO+Montserrat Regular"/>
            <w:color w:val="5170FF"/>
            <w:sz w:val="20"/>
            <w:u w:val="single"/>
          </w:rPr>
          <w:t>link</w:t>
        </w:r>
      </w:hyperlink>
      <w:hyperlink r:id="rId9" w:history="1">
        <w:r w:rsidRPr="008C00F9">
          <w:rPr>
            <w:rFonts w:ascii="GNHKHO+Montserrat Regular"/>
            <w:color w:val="5170FF"/>
            <w:sz w:val="20"/>
            <w:u w:val="single"/>
          </w:rPr>
          <w:t xml:space="preserve"> </w:t>
        </w:r>
      </w:hyperlink>
      <w:hyperlink r:id="rId10" w:history="1">
        <w:r w:rsidRPr="008C00F9">
          <w:rPr>
            <w:rFonts w:ascii="GNHKHO+Montserrat Regular"/>
            <w:color w:val="5170FF"/>
            <w:sz w:val="20"/>
            <w:u w:val="single"/>
          </w:rPr>
          <w:t>qui</w:t>
        </w:r>
      </w:hyperlink>
      <w:r w:rsidRPr="008C00F9">
        <w:rPr>
          <w:rFonts w:ascii="QVFKLK+Montserrat Regular" w:hAnsi="QVFKLK+Montserrat Regular" w:cs="QVFKLK+Montserrat Regular"/>
          <w:color w:val="000000"/>
          <w:sz w:val="20"/>
        </w:rPr>
        <w:t>)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cr/>
      </w:r>
      <w:r w:rsidRPr="008C00F9">
        <w:rPr>
          <w:rFonts w:ascii="QVFKLK+Montserrat Regular"/>
          <w:color w:val="000000"/>
          <w:sz w:val="20"/>
        </w:rPr>
        <w:t>-</w:t>
      </w:r>
      <w:r w:rsidRPr="008C00F9">
        <w:rPr>
          <w:rFonts w:ascii="QVFKLK+Montserrat Regular"/>
          <w:color w:val="000000"/>
          <w:spacing w:val="-18"/>
          <w:sz w:val="20"/>
        </w:rPr>
        <w:t xml:space="preserve"> </w:t>
      </w:r>
      <w:r w:rsidRPr="008C00F9">
        <w:rPr>
          <w:rFonts w:ascii="TQPRIW+Montserrat Bold"/>
          <w:b/>
          <w:color w:val="000000"/>
          <w:spacing w:val="-9"/>
          <w:sz w:val="20"/>
        </w:rPr>
        <w:t>ETS</w:t>
      </w:r>
      <w:r w:rsidRPr="008C00F9">
        <w:rPr>
          <w:rFonts w:ascii="QVFKLK+Montserrat Regular"/>
          <w:color w:val="000000"/>
          <w:sz w:val="20"/>
        </w:rPr>
        <w:t>:</w:t>
      </w:r>
      <w:r w:rsidRPr="008C00F9">
        <w:rPr>
          <w:rFonts w:ascii="QVFKLK+Montserrat Regular"/>
          <w:color w:val="000000"/>
          <w:spacing w:val="-18"/>
          <w:sz w:val="20"/>
        </w:rPr>
        <w:t xml:space="preserve"> </w:t>
      </w:r>
      <w:r w:rsidRPr="008C00F9">
        <w:rPr>
          <w:rFonts w:ascii="QVFKLK+Montserrat Regular"/>
          <w:color w:val="000000"/>
          <w:spacing w:val="-10"/>
          <w:sz w:val="20"/>
        </w:rPr>
        <w:t>aspetti</w:t>
      </w:r>
      <w:r w:rsidRPr="008C00F9">
        <w:rPr>
          <w:rFonts w:ascii="QVFKLK+Montserrat Regular"/>
          <w:color w:val="000000"/>
          <w:spacing w:val="-9"/>
          <w:sz w:val="20"/>
        </w:rPr>
        <w:t xml:space="preserve"> </w:t>
      </w:r>
      <w:r w:rsidRPr="008C00F9">
        <w:rPr>
          <w:rFonts w:ascii="QVFKLK+Montserrat Regular"/>
          <w:color w:val="000000"/>
          <w:spacing w:val="-7"/>
          <w:sz w:val="20"/>
        </w:rPr>
        <w:t>fiscali,</w:t>
      </w:r>
      <w:r w:rsidRPr="008C00F9">
        <w:rPr>
          <w:rFonts w:ascii="QVFKLK+Montserrat Regular"/>
          <w:color w:val="000000"/>
          <w:spacing w:val="-11"/>
          <w:sz w:val="20"/>
        </w:rPr>
        <w:t xml:space="preserve"> </w:t>
      </w:r>
      <w:r w:rsidRPr="008C00F9">
        <w:rPr>
          <w:rFonts w:ascii="QVFKLK+Montserrat Regular"/>
          <w:color w:val="000000"/>
          <w:spacing w:val="-9"/>
          <w:sz w:val="20"/>
        </w:rPr>
        <w:t xml:space="preserve">contabili </w:t>
      </w:r>
      <w:r w:rsidRPr="008C00F9">
        <w:rPr>
          <w:rFonts w:ascii="QVFKLK+Montserrat Regular"/>
          <w:color w:val="000000"/>
          <w:sz w:val="20"/>
        </w:rPr>
        <w:t>e</w:t>
      </w:r>
      <w:r w:rsidRPr="008C00F9">
        <w:rPr>
          <w:rFonts w:ascii="QVFKLK+Montserrat Regular"/>
          <w:color w:val="000000"/>
          <w:spacing w:val="-18"/>
          <w:sz w:val="20"/>
        </w:rPr>
        <w:t xml:space="preserve"> </w:t>
      </w:r>
      <w:r w:rsidRPr="008C00F9">
        <w:rPr>
          <w:rFonts w:ascii="QVFKLK+Montserrat Regular"/>
          <w:color w:val="000000"/>
          <w:spacing w:val="-9"/>
          <w:sz w:val="20"/>
        </w:rPr>
        <w:t xml:space="preserve">operativi dopo la </w:t>
      </w:r>
      <w:r w:rsidRPr="008C00F9">
        <w:rPr>
          <w:rFonts w:ascii="QVFKLK+Montserrat Regular"/>
          <w:color w:val="000000"/>
          <w:spacing w:val="-10"/>
          <w:sz w:val="20"/>
        </w:rPr>
        <w:t>preautorizzazione</w:t>
      </w:r>
      <w:r w:rsidRPr="008C00F9">
        <w:rPr>
          <w:rFonts w:ascii="QVFKLK+Montserrat Regular"/>
          <w:color w:val="000000"/>
          <w:spacing w:val="-8"/>
          <w:sz w:val="20"/>
        </w:rPr>
        <w:t xml:space="preserve"> </w:t>
      </w:r>
      <w:r w:rsidRPr="008C00F9">
        <w:rPr>
          <w:rFonts w:ascii="QVFKLK+Montserrat Regular"/>
          <w:color w:val="000000"/>
          <w:spacing w:val="-10"/>
          <w:sz w:val="20"/>
        </w:rPr>
        <w:t>europea</w:t>
      </w:r>
      <w:r w:rsidRPr="008C00F9">
        <w:rPr>
          <w:rFonts w:ascii="QVFKLK+Montserrat Regular"/>
          <w:color w:val="000000"/>
          <w:spacing w:val="-8"/>
          <w:sz w:val="20"/>
        </w:rPr>
        <w:t xml:space="preserve"> </w:t>
      </w:r>
      <w:r w:rsidRPr="008C00F9">
        <w:rPr>
          <w:rFonts w:ascii="QVFKLK+Montserrat Regular"/>
          <w:color w:val="000000"/>
          <w:spacing w:val="-13"/>
          <w:sz w:val="20"/>
        </w:rPr>
        <w:t>(4</w:t>
      </w:r>
      <w:r w:rsidRPr="008C00F9">
        <w:rPr>
          <w:rFonts w:ascii="QVFKLK+Montserrat Regular"/>
          <w:color w:val="000000"/>
          <w:spacing w:val="-5"/>
          <w:sz w:val="20"/>
        </w:rPr>
        <w:t xml:space="preserve"> </w:t>
      </w:r>
      <w:r w:rsidRPr="008C00F9">
        <w:rPr>
          <w:rFonts w:ascii="QVFKLK+Montserrat Regular"/>
          <w:color w:val="000000"/>
          <w:spacing w:val="-11"/>
          <w:sz w:val="20"/>
        </w:rPr>
        <w:t>dirette</w:t>
      </w:r>
      <w:r w:rsidRPr="008C00F9">
        <w:rPr>
          <w:rFonts w:ascii="QVFKLK+Montserrat Regular"/>
          <w:color w:val="000000"/>
          <w:spacing w:val="-8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,</w:t>
      </w:r>
      <w:r w:rsidRPr="008C00F9">
        <w:rPr>
          <w:rFonts w:ascii="QVFKLK+Montserrat Regular"/>
          <w:color w:val="000000"/>
          <w:spacing w:val="-18"/>
          <w:sz w:val="20"/>
        </w:rPr>
        <w:t xml:space="preserve"> </w:t>
      </w:r>
      <w:r w:rsidRPr="008C00F9">
        <w:rPr>
          <w:rFonts w:ascii="QVFKLK+Montserrat Regular"/>
          <w:color w:val="000000"/>
          <w:spacing w:val="-9"/>
          <w:sz w:val="20"/>
        </w:rPr>
        <w:t xml:space="preserve">180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€</w:t>
      </w:r>
      <w:r w:rsidRPr="008C00F9">
        <w:rPr>
          <w:rFonts w:ascii="QVFKLK+Montserrat Regular"/>
          <w:color w:val="000000"/>
          <w:spacing w:val="-18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-</w:t>
      </w:r>
      <w:r w:rsidRPr="008C00F9">
        <w:rPr>
          <w:rFonts w:ascii="QVFKLK+Montserrat Regular"/>
          <w:color w:val="000000"/>
          <w:spacing w:val="-18"/>
          <w:sz w:val="20"/>
        </w:rPr>
        <w:t xml:space="preserve"> </w:t>
      </w:r>
      <w:hyperlink r:id="rId11" w:history="1">
        <w:r w:rsidRPr="008C00F9">
          <w:rPr>
            <w:rFonts w:ascii="GNHKHO+Montserrat Regular"/>
            <w:color w:val="5170FF"/>
            <w:spacing w:val="-9"/>
            <w:sz w:val="20"/>
            <w:u w:val="single"/>
          </w:rPr>
          <w:t>link</w:t>
        </w:r>
      </w:hyperlink>
      <w:hyperlink r:id="rId12" w:history="1">
        <w:r w:rsidRPr="008C00F9">
          <w:rPr>
            <w:rFonts w:ascii="GNHKHO+Montserrat Regular"/>
            <w:color w:val="5170FF"/>
            <w:spacing w:val="-9"/>
            <w:sz w:val="20"/>
            <w:u w:val="single"/>
          </w:rPr>
          <w:t xml:space="preserve"> </w:t>
        </w:r>
      </w:hyperlink>
      <w:hyperlink r:id="rId13" w:history="1">
        <w:r w:rsidRPr="008C00F9">
          <w:rPr>
            <w:rFonts w:ascii="GNHKHO+Montserrat Regular"/>
            <w:color w:val="5170FF"/>
            <w:spacing w:val="-9"/>
            <w:sz w:val="20"/>
            <w:u w:val="single"/>
          </w:rPr>
          <w:t>qu</w:t>
        </w:r>
      </w:hyperlink>
      <w:hyperlink r:id="rId14" w:history="1">
        <w:r w:rsidRPr="008C00F9">
          <w:rPr>
            <w:rFonts w:ascii="GNHKHO+Montserrat Regular"/>
            <w:color w:val="5170FF"/>
            <w:spacing w:val="-9"/>
            <w:sz w:val="20"/>
          </w:rPr>
          <w:t>i</w:t>
        </w:r>
      </w:hyperlink>
      <w:r w:rsidRPr="008C00F9">
        <w:rPr>
          <w:rFonts w:ascii="QVFKLK+Montserrat Regular" w:hAnsi="QVFKLK+Montserrat Regular" w:cs="QVFKLK+Montserrat Regular"/>
          <w:color w:val="000000"/>
          <w:sz w:val="20"/>
        </w:rPr>
        <w:t>)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cr/>
      </w:r>
      <w:r w:rsidRPr="008C00F9">
        <w:rPr>
          <w:rFonts w:ascii="QVFKLK+Montserrat Regular"/>
          <w:color w:val="000000"/>
          <w:sz w:val="20"/>
        </w:rPr>
        <w:t xml:space="preserve">La </w:t>
      </w:r>
      <w:r w:rsidRPr="008C00F9">
        <w:rPr>
          <w:rFonts w:ascii="QVFKLK+Montserrat Regular"/>
          <w:color w:val="000000"/>
          <w:spacing w:val="-1"/>
          <w:sz w:val="20"/>
        </w:rPr>
        <w:t>formula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completa di 6 </w:t>
      </w:r>
      <w:r w:rsidRPr="008C00F9">
        <w:rPr>
          <w:rFonts w:ascii="QVFKLK+Montserrat Regular"/>
          <w:color w:val="000000"/>
          <w:spacing w:val="-1"/>
          <w:sz w:val="20"/>
        </w:rPr>
        <w:t>eventi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viene proposta al </w:t>
      </w:r>
      <w:r w:rsidRPr="008C00F9">
        <w:rPr>
          <w:rFonts w:ascii="QVFKLK+Montserrat Regular"/>
          <w:color w:val="000000"/>
          <w:spacing w:val="-1"/>
          <w:sz w:val="20"/>
        </w:rPr>
        <w:t>prezzo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combo</w:t>
      </w:r>
      <w:r w:rsidRPr="008C00F9">
        <w:rPr>
          <w:rFonts w:ascii="QVFKLK+Montserrat Regular"/>
          <w:color w:val="000000"/>
          <w:sz w:val="20"/>
        </w:rPr>
        <w:t xml:space="preserve"> di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€</w:t>
      </w:r>
      <w:r w:rsidRPr="008C00F9">
        <w:rPr>
          <w:rFonts w:ascii="QVFKLK+Montserrat Regular"/>
          <w:color w:val="000000"/>
          <w:sz w:val="20"/>
        </w:rPr>
        <w:t xml:space="preserve"> 225 + </w:t>
      </w:r>
      <w:r w:rsidRPr="008C00F9">
        <w:rPr>
          <w:rFonts w:ascii="QVFKLK+Montserrat Regular"/>
          <w:color w:val="000000"/>
          <w:spacing w:val="-1"/>
          <w:sz w:val="20"/>
        </w:rPr>
        <w:t>IVA,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anziché</w:t>
      </w:r>
      <w:r w:rsidRPr="008C00F9">
        <w:rPr>
          <w:rFonts w:ascii="QVFKLK+Montserrat Regular"/>
          <w:color w:val="000000"/>
          <w:sz w:val="20"/>
        </w:rPr>
        <w:t xml:space="preserve">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€</w:t>
      </w:r>
      <w:r w:rsidRPr="008C00F9">
        <w:rPr>
          <w:rFonts w:ascii="QVFKLK+Montserrat Regular"/>
          <w:color w:val="000000"/>
          <w:sz w:val="20"/>
        </w:rPr>
        <w:t xml:space="preserve"> </w:t>
      </w:r>
      <w:r w:rsidRPr="008C00F9">
        <w:rPr>
          <w:rFonts w:ascii="QVFKLK+Montserrat Regular" w:hAnsi="QVFKLK+Montserrat Regular" w:cs="QVFKLK+Montserrat Regular"/>
          <w:color w:val="000000"/>
          <w:spacing w:val="-2"/>
          <w:sz w:val="20"/>
        </w:rPr>
        <w:t>270.</w:t>
      </w:r>
      <w:r w:rsidRPr="008C00F9">
        <w:rPr>
          <w:rFonts w:ascii="QVFKLK+Montserrat Regular" w:hAnsi="QVFKLK+Montserrat Regular" w:cs="QVFKLK+Montserrat Regular"/>
          <w:color w:val="000000"/>
          <w:spacing w:val="-2"/>
          <w:sz w:val="20"/>
        </w:rPr>
        <w:cr/>
      </w:r>
      <w:r w:rsidRPr="008C00F9">
        <w:rPr>
          <w:rFonts w:ascii="QVFKLK+Montserrat Regular"/>
          <w:color w:val="000000"/>
          <w:spacing w:val="200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Per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iscriverti e </w:t>
      </w:r>
      <w:r w:rsidRPr="008C00F9">
        <w:rPr>
          <w:rFonts w:ascii="QVFKLK+Montserrat Regular"/>
          <w:color w:val="000000"/>
          <w:spacing w:val="-1"/>
          <w:sz w:val="20"/>
        </w:rPr>
        <w:t>scoprire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tutti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i dettagli del </w:t>
      </w:r>
      <w:r w:rsidRPr="008C00F9">
        <w:rPr>
          <w:rFonts w:ascii="QVFKLK+Montserrat Regular"/>
          <w:color w:val="000000"/>
          <w:spacing w:val="-1"/>
          <w:sz w:val="20"/>
        </w:rPr>
        <w:t>programma,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hyperlink r:id="rId15" w:history="1">
        <w:r w:rsidRPr="008C00F9">
          <w:rPr>
            <w:rFonts w:ascii="GNHKHO+Montserrat Regular"/>
            <w:color w:val="5170FF"/>
            <w:sz w:val="20"/>
            <w:u w:val="single"/>
          </w:rPr>
          <w:t>visita</w:t>
        </w:r>
      </w:hyperlink>
      <w:hyperlink r:id="rId16" w:history="1">
        <w:r w:rsidRPr="008C00F9">
          <w:rPr>
            <w:rFonts w:ascii="GNHKHO+Montserrat Regular"/>
            <w:color w:val="5170FF"/>
            <w:sz w:val="20"/>
            <w:u w:val="single"/>
          </w:rPr>
          <w:t xml:space="preserve"> </w:t>
        </w:r>
      </w:hyperlink>
      <w:hyperlink r:id="rId17" w:history="1">
        <w:r w:rsidRPr="008C00F9">
          <w:rPr>
            <w:rFonts w:ascii="GNHKHO+Montserrat Regular"/>
            <w:color w:val="5170FF"/>
            <w:sz w:val="20"/>
            <w:u w:val="single"/>
          </w:rPr>
          <w:t>la</w:t>
        </w:r>
      </w:hyperlink>
      <w:hyperlink r:id="rId18" w:history="1">
        <w:r w:rsidRPr="008C00F9">
          <w:rPr>
            <w:rFonts w:ascii="GNHKHO+Montserrat Regular"/>
            <w:color w:val="5170FF"/>
            <w:sz w:val="20"/>
            <w:u w:val="single"/>
          </w:rPr>
          <w:t xml:space="preserve"> </w:t>
        </w:r>
      </w:hyperlink>
      <w:hyperlink r:id="rId19" w:history="1">
        <w:r w:rsidRPr="008C00F9">
          <w:rPr>
            <w:rFonts w:ascii="GNHKHO+Montserrat Regular"/>
            <w:color w:val="5170FF"/>
            <w:sz w:val="20"/>
            <w:u w:val="single"/>
          </w:rPr>
          <w:t>pagina</w:t>
        </w:r>
      </w:hyperlink>
      <w:hyperlink r:id="rId20" w:history="1">
        <w:r w:rsidRPr="008C00F9">
          <w:rPr>
            <w:rFonts w:ascii="GNHKHO+Montserrat Regular"/>
            <w:color w:val="5170FF"/>
            <w:sz w:val="20"/>
          </w:rPr>
          <w:t xml:space="preserve"> </w:t>
        </w:r>
      </w:hyperlink>
      <w:r w:rsidRPr="008C00F9">
        <w:rPr>
          <w:rFonts w:ascii="QVFKLK+Montserrat Regular"/>
          <w:color w:val="000000"/>
          <w:sz w:val="20"/>
        </w:rPr>
        <w:t xml:space="preserve">del </w:t>
      </w:r>
      <w:r w:rsidRPr="008C00F9">
        <w:rPr>
          <w:rFonts w:ascii="QVFKLK+Montserrat Regular"/>
          <w:color w:val="000000"/>
          <w:spacing w:val="-1"/>
          <w:sz w:val="20"/>
        </w:rPr>
        <w:t>percorso.</w:t>
      </w:r>
    </w:p>
    <w:p w14:paraId="03B6393E" w14:textId="77777777" w:rsidR="004E7E5F" w:rsidRPr="008C00F9" w:rsidRDefault="00543756">
      <w:pPr>
        <w:spacing w:before="435" w:after="0" w:line="286" w:lineRule="exact"/>
        <w:jc w:val="left"/>
        <w:rPr>
          <w:rFonts w:ascii="GQKLTC+Montserrat Bold"/>
          <w:b/>
          <w:color w:val="000000"/>
          <w:sz w:val="20"/>
        </w:rPr>
      </w:pPr>
      <w:r w:rsidRPr="008C00F9">
        <w:rPr>
          <w:rFonts w:ascii="GQKLTC+Montserrat Bold"/>
          <w:b/>
          <w:color w:val="006AA6"/>
          <w:sz w:val="20"/>
        </w:rPr>
        <w:t xml:space="preserve">Guida al </w:t>
      </w:r>
      <w:r w:rsidRPr="008C00F9">
        <w:rPr>
          <w:rFonts w:ascii="GQKLTC+Montserrat Bold"/>
          <w:b/>
          <w:color w:val="006AA6"/>
          <w:spacing w:val="-1"/>
          <w:sz w:val="20"/>
        </w:rPr>
        <w:t>Fisco</w:t>
      </w:r>
      <w:r w:rsidRPr="008C00F9">
        <w:rPr>
          <w:rFonts w:ascii="GQKLTC+Montserrat Bold"/>
          <w:b/>
          <w:color w:val="006AA6"/>
          <w:spacing w:val="1"/>
          <w:sz w:val="20"/>
        </w:rPr>
        <w:t xml:space="preserve"> </w:t>
      </w:r>
      <w:r w:rsidRPr="008C00F9">
        <w:rPr>
          <w:rFonts w:ascii="GQKLTC+Montserrat Bold"/>
          <w:b/>
          <w:color w:val="006AA6"/>
          <w:sz w:val="20"/>
        </w:rPr>
        <w:t xml:space="preserve">2025/26 </w:t>
      </w:r>
      <w:r w:rsidRPr="008C00F9">
        <w:rPr>
          <w:rFonts w:ascii="GQKLTC+Montserrat Bold" w:hAnsi="GQKLTC+Montserrat Bold" w:cs="GQKLTC+Montserrat Bold"/>
          <w:b/>
          <w:color w:val="006AA6"/>
          <w:sz w:val="20"/>
        </w:rPr>
        <w:t>è</w:t>
      </w:r>
      <w:r w:rsidRPr="008C00F9">
        <w:rPr>
          <w:rFonts w:ascii="GQKLTC+Montserrat Bold"/>
          <w:b/>
          <w:color w:val="006AA6"/>
          <w:sz w:val="20"/>
        </w:rPr>
        <w:t xml:space="preserve"> in partenza: </w:t>
      </w:r>
      <w:r w:rsidRPr="008C00F9">
        <w:rPr>
          <w:rFonts w:ascii="GQKLTC+Montserrat Bold"/>
          <w:b/>
          <w:color w:val="006AA6"/>
          <w:spacing w:val="1"/>
          <w:sz w:val="20"/>
        </w:rPr>
        <w:t>ultimi</w:t>
      </w:r>
      <w:r w:rsidRPr="008C00F9">
        <w:rPr>
          <w:rFonts w:ascii="GQKLTC+Montserrat Bold"/>
          <w:b/>
          <w:color w:val="006AA6"/>
          <w:spacing w:val="-2"/>
          <w:sz w:val="20"/>
        </w:rPr>
        <w:t xml:space="preserve"> </w:t>
      </w:r>
      <w:r w:rsidRPr="008C00F9">
        <w:rPr>
          <w:rFonts w:ascii="GQKLTC+Montserrat Bold"/>
          <w:b/>
          <w:color w:val="006AA6"/>
          <w:sz w:val="20"/>
        </w:rPr>
        <w:t>posti disponibili</w:t>
      </w:r>
    </w:p>
    <w:p w14:paraId="00BEB374" w14:textId="77777777" w:rsidR="004E7E5F" w:rsidRPr="008C00F9" w:rsidRDefault="00543756">
      <w:pPr>
        <w:spacing w:before="9" w:after="0" w:line="267" w:lineRule="exact"/>
        <w:jc w:val="left"/>
        <w:rPr>
          <w:rFonts w:ascii="TQPRIW+Montserrat Bold"/>
          <w:b/>
          <w:color w:val="000000"/>
          <w:sz w:val="20"/>
        </w:rPr>
      </w:pPr>
      <w:r w:rsidRPr="008C00F9">
        <w:rPr>
          <w:rFonts w:ascii="QVFKLK+Montserrat Regular"/>
          <w:color w:val="000000"/>
          <w:spacing w:val="-3"/>
          <w:sz w:val="20"/>
        </w:rPr>
        <w:t>Sta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per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pacing w:val="-4"/>
          <w:sz w:val="20"/>
        </w:rPr>
        <w:t>riaprire</w:t>
      </w:r>
      <w:r w:rsidRPr="008C00F9">
        <w:rPr>
          <w:rFonts w:ascii="QVFKLK+Montserrat Regular"/>
          <w:color w:val="000000"/>
          <w:spacing w:val="3"/>
          <w:sz w:val="20"/>
        </w:rPr>
        <w:t xml:space="preserve"> </w:t>
      </w:r>
      <w:r w:rsidRPr="008C00F9">
        <w:rPr>
          <w:rFonts w:ascii="QVFKLK+Montserrat Regular" w:hAnsi="QVFKLK+Montserrat Regular" w:cs="QVFKLK+Montserrat Regular"/>
          <w:color w:val="000000"/>
          <w:spacing w:val="-3"/>
          <w:sz w:val="20"/>
        </w:rPr>
        <w:t>l’aula</w:t>
      </w:r>
      <w:r w:rsidRPr="008C00F9">
        <w:rPr>
          <w:rFonts w:ascii="QVFKLK+Montserrat Regular"/>
          <w:color w:val="000000"/>
          <w:spacing w:val="3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virtuale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di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Guida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al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pacing w:val="-4"/>
          <w:sz w:val="20"/>
        </w:rPr>
        <w:t>Fisco,</w:t>
      </w:r>
      <w:r w:rsidRPr="008C00F9">
        <w:rPr>
          <w:rFonts w:ascii="QVFKLK+Montserrat Regular"/>
          <w:color w:val="000000"/>
          <w:spacing w:val="4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il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pacing w:val="-4"/>
          <w:sz w:val="20"/>
        </w:rPr>
        <w:t>master</w:t>
      </w:r>
      <w:r w:rsidRPr="008C00F9">
        <w:rPr>
          <w:rFonts w:ascii="QVFKLK+Montserrat Regular"/>
          <w:color w:val="000000"/>
          <w:spacing w:val="3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online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di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punta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di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Unoformat,</w:t>
      </w:r>
      <w:r w:rsidRPr="008C00F9">
        <w:rPr>
          <w:rFonts w:ascii="QVFKLK+Montserrat Regular"/>
          <w:color w:val="000000"/>
          <w:spacing w:val="3"/>
          <w:sz w:val="20"/>
        </w:rPr>
        <w:t xml:space="preserve"> </w:t>
      </w:r>
      <w:r w:rsidRPr="008C00F9">
        <w:rPr>
          <w:rFonts w:ascii="QVFKLK+Montserrat Regular"/>
          <w:color w:val="000000"/>
          <w:spacing w:val="-4"/>
          <w:sz w:val="20"/>
        </w:rPr>
        <w:t>che</w:t>
      </w:r>
      <w:r w:rsidRPr="008C00F9">
        <w:rPr>
          <w:rFonts w:ascii="QVFKLK+Montserrat Regular"/>
          <w:color w:val="000000"/>
          <w:spacing w:val="3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da</w:t>
      </w:r>
      <w:r w:rsidRPr="008C00F9">
        <w:rPr>
          <w:rFonts w:ascii="QVFKLK+Montserrat Regular"/>
          <w:color w:val="000000"/>
          <w:spacing w:val="2"/>
          <w:sz w:val="20"/>
        </w:rPr>
        <w:t xml:space="preserve"> </w:t>
      </w:r>
      <w:r w:rsidRPr="008C00F9">
        <w:rPr>
          <w:rFonts w:ascii="QVFKLK+Montserrat Regular" w:hAnsi="QVFKLK+Montserrat Regular" w:cs="QVFKLK+Montserrat Regular"/>
          <w:color w:val="000000"/>
          <w:spacing w:val="-4"/>
          <w:sz w:val="20"/>
        </w:rPr>
        <w:t>oltre</w:t>
      </w:r>
      <w:r w:rsidRPr="008C00F9">
        <w:rPr>
          <w:rFonts w:ascii="QVFKLK+Montserrat Regular" w:hAnsi="QVFKLK+Montserrat Regular" w:cs="QVFKLK+Montserrat Regular"/>
          <w:color w:val="000000"/>
          <w:spacing w:val="-4"/>
          <w:sz w:val="20"/>
        </w:rPr>
        <w:cr/>
      </w:r>
      <w:r w:rsidRPr="008C00F9">
        <w:rPr>
          <w:rFonts w:ascii="QVFKLK+Montserrat Regular"/>
          <w:color w:val="000000"/>
          <w:spacing w:val="-4"/>
          <w:sz w:val="20"/>
        </w:rPr>
        <w:t>20</w:t>
      </w:r>
      <w:r w:rsidRPr="008C00F9">
        <w:rPr>
          <w:rFonts w:ascii="QVFKLK+Montserrat Regular"/>
          <w:color w:val="000000"/>
          <w:spacing w:val="14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anni</w:t>
      </w:r>
      <w:r w:rsidRPr="008C00F9">
        <w:rPr>
          <w:rFonts w:ascii="QVFKLK+Montserrat Regular"/>
          <w:color w:val="000000"/>
          <w:spacing w:val="13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affianca</w:t>
      </w:r>
      <w:r w:rsidRPr="008C00F9">
        <w:rPr>
          <w:rFonts w:ascii="QVFKLK+Montserrat Regular"/>
          <w:color w:val="000000"/>
          <w:spacing w:val="1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i</w:t>
      </w:r>
      <w:r w:rsidRPr="008C00F9">
        <w:rPr>
          <w:rFonts w:ascii="QVFKLK+Montserrat Regular"/>
          <w:color w:val="000000"/>
          <w:spacing w:val="10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professionisti</w:t>
      </w:r>
      <w:r w:rsidRPr="008C00F9">
        <w:rPr>
          <w:rFonts w:ascii="QVFKLK+Montserrat Regular"/>
          <w:color w:val="000000"/>
          <w:spacing w:val="14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offrendo</w:t>
      </w:r>
      <w:r w:rsidRPr="008C00F9">
        <w:rPr>
          <w:rFonts w:ascii="QVFKLK+Montserrat Regular"/>
          <w:color w:val="000000"/>
          <w:spacing w:val="11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una</w:t>
      </w:r>
      <w:r w:rsidRPr="008C00F9">
        <w:rPr>
          <w:rFonts w:ascii="QVFKLK+Montserrat Regular"/>
          <w:color w:val="000000"/>
          <w:spacing w:val="13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formazione</w:t>
      </w:r>
      <w:r w:rsidRPr="008C00F9">
        <w:rPr>
          <w:rFonts w:ascii="QVFKLK+Montserrat Regular"/>
          <w:color w:val="000000"/>
          <w:spacing w:val="13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approfondita,</w:t>
      </w:r>
      <w:r w:rsidRPr="008C00F9">
        <w:rPr>
          <w:rFonts w:ascii="QVFKLK+Montserrat Regular"/>
          <w:color w:val="000000"/>
          <w:spacing w:val="14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flessibile</w:t>
      </w:r>
      <w:r w:rsidRPr="008C00F9">
        <w:rPr>
          <w:rFonts w:ascii="QVFKLK+Montserrat Regular"/>
          <w:color w:val="000000"/>
          <w:spacing w:val="13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>e</w:t>
      </w:r>
      <w:r w:rsidRPr="008C00F9">
        <w:rPr>
          <w:rFonts w:ascii="QVFKLK+Montserrat Regular"/>
          <w:color w:val="000000"/>
          <w:spacing w:val="10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>accreditata</w:t>
      </w:r>
      <w:r w:rsidRPr="008C00F9">
        <w:rPr>
          <w:rFonts w:ascii="QVFKLK+Montserrat Regular"/>
          <w:color w:val="000000"/>
          <w:spacing w:val="14"/>
          <w:sz w:val="20"/>
        </w:rPr>
        <w:t xml:space="preserve"> </w:t>
      </w:r>
      <w:r w:rsidRPr="008C00F9">
        <w:rPr>
          <w:rFonts w:ascii="QVFKLK+Montserrat Regular" w:hAnsi="QVFKLK+Montserrat Regular" w:cs="QVFKLK+Montserrat Regular"/>
          <w:color w:val="000000"/>
          <w:spacing w:val="-3"/>
          <w:sz w:val="20"/>
        </w:rPr>
        <w:t>sui</w:t>
      </w:r>
      <w:r w:rsidRPr="008C00F9">
        <w:rPr>
          <w:rFonts w:ascii="QVFKLK+Montserrat Regular" w:hAnsi="QVFKLK+Montserrat Regular" w:cs="QVFKLK+Montserrat Regular"/>
          <w:color w:val="000000"/>
          <w:spacing w:val="-3"/>
          <w:sz w:val="20"/>
        </w:rPr>
        <w:cr/>
      </w:r>
      <w:r w:rsidRPr="008C00F9">
        <w:rPr>
          <w:rFonts w:ascii="QVFKLK+Montserrat Regular"/>
          <w:color w:val="000000"/>
          <w:spacing w:val="-4"/>
          <w:sz w:val="20"/>
        </w:rPr>
        <w:t>temi</w:t>
      </w:r>
      <w:r w:rsidRPr="008C00F9">
        <w:rPr>
          <w:rFonts w:ascii="QVFKLK+Montserrat Regular"/>
          <w:color w:val="000000"/>
          <w:spacing w:val="-2"/>
          <w:sz w:val="20"/>
        </w:rPr>
        <w:t xml:space="preserve"> </w:t>
      </w:r>
      <w:r w:rsidRPr="008C00F9">
        <w:rPr>
          <w:rFonts w:ascii="QVFKLK+Montserrat Regular" w:hAnsi="QVFKLK+Montserrat Regular" w:cs="QVFKLK+Montserrat Regular"/>
          <w:color w:val="000000"/>
          <w:spacing w:val="-3"/>
          <w:sz w:val="20"/>
        </w:rPr>
        <w:t>più</w:t>
      </w:r>
      <w:r w:rsidRPr="008C00F9">
        <w:rPr>
          <w:rFonts w:ascii="QVFKLK+Montserrat Regular"/>
          <w:color w:val="000000"/>
          <w:spacing w:val="-3"/>
          <w:sz w:val="20"/>
        </w:rPr>
        <w:t xml:space="preserve"> caldi del </w:t>
      </w:r>
      <w:r w:rsidRPr="008C00F9">
        <w:rPr>
          <w:rFonts w:ascii="QVFKLK+Montserrat Regular"/>
          <w:color w:val="000000"/>
          <w:spacing w:val="-5"/>
          <w:sz w:val="20"/>
        </w:rPr>
        <w:t>settore</w:t>
      </w:r>
      <w:r w:rsidRPr="008C00F9">
        <w:rPr>
          <w:rFonts w:ascii="QVFKLK+Montserrat Regular"/>
          <w:color w:val="000000"/>
          <w:spacing w:val="-2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fiscale.</w:t>
      </w:r>
      <w:r w:rsidRPr="008C00F9">
        <w:rPr>
          <w:rFonts w:ascii="QVFKLK+Montserrat Regular"/>
          <w:color w:val="000000"/>
          <w:spacing w:val="-5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 xml:space="preserve">Il </w:t>
      </w:r>
      <w:r w:rsidRPr="008C00F9">
        <w:rPr>
          <w:rFonts w:ascii="QVFKLK+Montserrat Regular"/>
          <w:color w:val="000000"/>
          <w:spacing w:val="-4"/>
          <w:sz w:val="20"/>
        </w:rPr>
        <w:t>Master</w:t>
      </w:r>
      <w:r w:rsidRPr="008C00F9">
        <w:rPr>
          <w:rFonts w:ascii="QVFKLK+Montserrat Regular"/>
          <w:color w:val="000000"/>
          <w:spacing w:val="-2"/>
          <w:sz w:val="20"/>
        </w:rPr>
        <w:t xml:space="preserve"> </w:t>
      </w:r>
      <w:r w:rsidRPr="008C00F9">
        <w:rPr>
          <w:rFonts w:ascii="TQPRIW+Montserrat Bold" w:hAnsi="TQPRIW+Montserrat Bold" w:cs="TQPRIW+Montserrat Bold"/>
          <w:b/>
          <w:color w:val="000000"/>
          <w:spacing w:val="-3"/>
          <w:sz w:val="20"/>
        </w:rPr>
        <w:t>partirà</w:t>
      </w:r>
      <w:r w:rsidRPr="008C00F9">
        <w:rPr>
          <w:rFonts w:ascii="TQPRIW+Montserrat Bold"/>
          <w:b/>
          <w:color w:val="000000"/>
          <w:spacing w:val="-3"/>
          <w:sz w:val="20"/>
        </w:rPr>
        <w:t xml:space="preserve"> il 2/10/2025.</w:t>
      </w:r>
    </w:p>
    <w:p w14:paraId="2EF717E6" w14:textId="77777777" w:rsidR="004E7E5F" w:rsidRPr="008C00F9" w:rsidRDefault="00543756">
      <w:pPr>
        <w:spacing w:before="0" w:after="0" w:line="286" w:lineRule="exact"/>
        <w:jc w:val="left"/>
        <w:rPr>
          <w:rFonts w:ascii="QVFKLK+Montserrat Regular"/>
          <w:color w:val="000000"/>
          <w:sz w:val="20"/>
        </w:rPr>
      </w:pPr>
      <w:r w:rsidRPr="008C00F9">
        <w:rPr>
          <w:rFonts w:ascii="QVFKLK+Montserrat Regular"/>
          <w:color w:val="000000"/>
          <w:spacing w:val="-3"/>
          <w:sz w:val="20"/>
        </w:rPr>
        <w:t xml:space="preserve">Sono disponibili </w:t>
      </w:r>
      <w:r w:rsidRPr="008C00F9">
        <w:rPr>
          <w:rFonts w:ascii="QVFKLK+Montserrat Regular"/>
          <w:color w:val="000000"/>
          <w:sz w:val="20"/>
        </w:rPr>
        <w:t>4</w:t>
      </w:r>
      <w:r w:rsidRPr="008C00F9">
        <w:rPr>
          <w:rFonts w:ascii="QVFKLK+Montserrat Regular"/>
          <w:color w:val="000000"/>
          <w:spacing w:val="-6"/>
          <w:sz w:val="20"/>
        </w:rPr>
        <w:t xml:space="preserve"> </w:t>
      </w:r>
      <w:r w:rsidRPr="008C00F9">
        <w:rPr>
          <w:rFonts w:ascii="QVFKLK+Montserrat Regular"/>
          <w:color w:val="000000"/>
          <w:spacing w:val="-4"/>
          <w:sz w:val="20"/>
        </w:rPr>
        <w:t>formule,</w:t>
      </w:r>
      <w:r w:rsidRPr="008C00F9">
        <w:rPr>
          <w:rFonts w:ascii="QVFKLK+Montserrat Regular"/>
          <w:color w:val="000000"/>
          <w:spacing w:val="-3"/>
          <w:sz w:val="20"/>
        </w:rPr>
        <w:t xml:space="preserve"> per una formazione in </w:t>
      </w:r>
      <w:r w:rsidRPr="008C00F9">
        <w:rPr>
          <w:rFonts w:ascii="QVFKLK+Montserrat Regular"/>
          <w:color w:val="000000"/>
          <w:spacing w:val="-4"/>
          <w:sz w:val="20"/>
        </w:rPr>
        <w:t>sintonia</w:t>
      </w:r>
      <w:r w:rsidRPr="008C00F9">
        <w:rPr>
          <w:rFonts w:ascii="QVFKLK+Montserrat Regular"/>
          <w:color w:val="000000"/>
          <w:spacing w:val="-3"/>
          <w:sz w:val="20"/>
        </w:rPr>
        <w:t xml:space="preserve"> </w:t>
      </w:r>
      <w:r w:rsidRPr="008C00F9">
        <w:rPr>
          <w:rFonts w:ascii="QVFKLK+Montserrat Regular"/>
          <w:color w:val="000000"/>
          <w:spacing w:val="-4"/>
          <w:sz w:val="20"/>
        </w:rPr>
        <w:t>con</w:t>
      </w:r>
      <w:r w:rsidRPr="008C00F9">
        <w:rPr>
          <w:rFonts w:ascii="QVFKLK+Montserrat Regular"/>
          <w:color w:val="000000"/>
          <w:spacing w:val="-2"/>
          <w:sz w:val="20"/>
        </w:rPr>
        <w:t xml:space="preserve"> </w:t>
      </w:r>
      <w:r w:rsidRPr="008C00F9">
        <w:rPr>
          <w:rFonts w:ascii="QVFKLK+Montserrat Regular"/>
          <w:color w:val="000000"/>
          <w:spacing w:val="-3"/>
          <w:sz w:val="20"/>
        </w:rPr>
        <w:t xml:space="preserve">le esigenze di ogni </w:t>
      </w:r>
      <w:r w:rsidRPr="008C00F9">
        <w:rPr>
          <w:rFonts w:ascii="QVFKLK+Montserrat Regular"/>
          <w:color w:val="000000"/>
          <w:spacing w:val="-4"/>
          <w:sz w:val="20"/>
        </w:rPr>
        <w:t>partecipante.</w:t>
      </w:r>
    </w:p>
    <w:p w14:paraId="585C9338" w14:textId="77777777" w:rsidR="004E7E5F" w:rsidRPr="008C00F9" w:rsidRDefault="00543756">
      <w:pPr>
        <w:spacing w:before="0" w:after="0" w:line="286" w:lineRule="exact"/>
        <w:ind w:left="252"/>
        <w:jc w:val="left"/>
        <w:rPr>
          <w:rFonts w:ascii="GNHKHO+Montserrat Regular"/>
          <w:color w:val="000000"/>
          <w:sz w:val="20"/>
          <w:u w:val="single"/>
        </w:rPr>
      </w:pPr>
      <w:r w:rsidRPr="008C00F9">
        <w:rPr>
          <w:rFonts w:ascii="QVFKLK+Montserrat Regular"/>
          <w:color w:val="000000"/>
          <w:sz w:val="20"/>
        </w:rPr>
        <w:t xml:space="preserve">Per conoscere il programma completo e le condizioni agevolate a te riservate, </w:t>
      </w:r>
      <w:hyperlink r:id="rId21" w:history="1">
        <w:r w:rsidRPr="008C00F9">
          <w:rPr>
            <w:rFonts w:ascii="GNHKHO+Montserrat Regular"/>
            <w:color w:val="5170FF"/>
            <w:sz w:val="20"/>
            <w:u w:val="single"/>
          </w:rPr>
          <w:t>clicca</w:t>
        </w:r>
      </w:hyperlink>
      <w:hyperlink r:id="rId22" w:history="1">
        <w:r w:rsidRPr="008C00F9">
          <w:rPr>
            <w:rFonts w:ascii="GNHKHO+Montserrat Regular"/>
            <w:color w:val="5170FF"/>
            <w:sz w:val="20"/>
            <w:u w:val="single"/>
          </w:rPr>
          <w:t xml:space="preserve"> </w:t>
        </w:r>
      </w:hyperlink>
      <w:hyperlink r:id="rId23" w:history="1">
        <w:r w:rsidRPr="008C00F9">
          <w:rPr>
            <w:rFonts w:ascii="GNHKHO+Montserrat Regular"/>
            <w:color w:val="5170FF"/>
            <w:sz w:val="20"/>
            <w:u w:val="single"/>
          </w:rPr>
          <w:t>qui</w:t>
        </w:r>
      </w:hyperlink>
    </w:p>
    <w:p w14:paraId="7288A751" w14:textId="77777777" w:rsidR="004E7E5F" w:rsidRPr="008C00F9" w:rsidRDefault="00543756">
      <w:pPr>
        <w:spacing w:before="480" w:after="0" w:line="267" w:lineRule="exact"/>
        <w:jc w:val="left"/>
        <w:rPr>
          <w:rFonts w:ascii="QVFKLK+Montserrat Regular"/>
          <w:color w:val="000000"/>
          <w:sz w:val="20"/>
        </w:rPr>
      </w:pPr>
      <w:r w:rsidRPr="008C00F9">
        <w:rPr>
          <w:rFonts w:ascii="GQKLTC+Montserrat Bold"/>
          <w:b/>
          <w:color w:val="006AA6"/>
          <w:spacing w:val="-1"/>
          <w:sz w:val="20"/>
        </w:rPr>
        <w:t>Forfetario</w:t>
      </w:r>
      <w:r w:rsidRPr="008C00F9">
        <w:rPr>
          <w:rFonts w:ascii="GQKLTC+Montserrat Bold"/>
          <w:b/>
          <w:color w:val="006AA6"/>
          <w:sz w:val="20"/>
        </w:rPr>
        <w:t xml:space="preserve"> 2025: la flat tax </w:t>
      </w:r>
      <w:r w:rsidRPr="008C00F9">
        <w:rPr>
          <w:rFonts w:ascii="GQKLTC+Montserrat Bold"/>
          <w:b/>
          <w:color w:val="006AA6"/>
          <w:spacing w:val="-1"/>
          <w:sz w:val="20"/>
        </w:rPr>
        <w:t>tra</w:t>
      </w:r>
      <w:r w:rsidRPr="008C00F9">
        <w:rPr>
          <w:rFonts w:ascii="GQKLTC+Montserrat Bold"/>
          <w:b/>
          <w:color w:val="006AA6"/>
          <w:spacing w:val="1"/>
          <w:sz w:val="20"/>
        </w:rPr>
        <w:t xml:space="preserve"> </w:t>
      </w:r>
      <w:r w:rsidRPr="008C00F9">
        <w:rPr>
          <w:rFonts w:ascii="GQKLTC+Montserrat Bold"/>
          <w:b/>
          <w:color w:val="006AA6"/>
          <w:sz w:val="20"/>
        </w:rPr>
        <w:t xml:space="preserve">vantaggi e </w:t>
      </w:r>
      <w:r w:rsidRPr="008C00F9">
        <w:rPr>
          <w:rFonts w:ascii="GQKLTC+Montserrat Bold"/>
          <w:b/>
          <w:color w:val="006AA6"/>
          <w:spacing w:val="2"/>
          <w:sz w:val="20"/>
        </w:rPr>
        <w:t>verifiche</w:t>
      </w:r>
      <w:r w:rsidRPr="008C00F9">
        <w:rPr>
          <w:rFonts w:ascii="GQKLTC+Montserrat Bold"/>
          <w:b/>
          <w:color w:val="006AA6"/>
          <w:spacing w:val="-2"/>
          <w:sz w:val="20"/>
        </w:rPr>
        <w:t xml:space="preserve"> </w:t>
      </w:r>
      <w:r w:rsidRPr="008C00F9">
        <w:rPr>
          <w:rFonts w:ascii="GQKLTC+Montserrat Bold" w:hAnsi="GQKLTC+Montserrat Bold" w:cs="GQKLTC+Montserrat Bold"/>
          <w:b/>
          <w:color w:val="006AA6"/>
          <w:spacing w:val="-1"/>
          <w:sz w:val="20"/>
        </w:rPr>
        <w:t>dell’Agenzia</w:t>
      </w:r>
      <w:r w:rsidRPr="008C00F9">
        <w:rPr>
          <w:rFonts w:ascii="GQKLTC+Montserrat Bold"/>
          <w:b/>
          <w:color w:val="006AA6"/>
          <w:spacing w:val="1"/>
          <w:sz w:val="20"/>
        </w:rPr>
        <w:t xml:space="preserve"> </w:t>
      </w:r>
      <w:r w:rsidRPr="008C00F9">
        <w:rPr>
          <w:rFonts w:ascii="GQKLTC+Montserrat Bold"/>
          <w:b/>
          <w:color w:val="006AA6"/>
          <w:sz w:val="20"/>
        </w:rPr>
        <w:t xml:space="preserve">delle </w:t>
      </w:r>
      <w:r w:rsidRPr="008C00F9">
        <w:rPr>
          <w:rFonts w:ascii="GQKLTC+Montserrat Bold" w:hAnsi="GQKLTC+Montserrat Bold" w:cs="GQKLTC+Montserrat Bold"/>
          <w:b/>
          <w:color w:val="006AA6"/>
          <w:spacing w:val="-1"/>
          <w:sz w:val="20"/>
        </w:rPr>
        <w:t>Entrate</w:t>
      </w:r>
      <w:r w:rsidRPr="008C00F9">
        <w:rPr>
          <w:rFonts w:ascii="GQKLTC+Montserrat Bold" w:hAnsi="GQKLTC+Montserrat Bold" w:cs="GQKLTC+Montserrat Bold"/>
          <w:b/>
          <w:color w:val="006AA6"/>
          <w:spacing w:val="-1"/>
          <w:sz w:val="20"/>
        </w:rPr>
        <w:cr/>
      </w:r>
      <w:r w:rsidRPr="008C00F9">
        <w:rPr>
          <w:rFonts w:ascii="QVFKLK+Montserrat Regular"/>
          <w:color w:val="000000"/>
          <w:spacing w:val="202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Il </w:t>
      </w:r>
      <w:r w:rsidRPr="008C00F9">
        <w:rPr>
          <w:rFonts w:ascii="QVFKLK+Montserrat Regular"/>
          <w:color w:val="000000"/>
          <w:spacing w:val="-1"/>
          <w:sz w:val="20"/>
        </w:rPr>
        <w:t>percorso,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accreditato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6 CFP DCEC, </w:t>
      </w:r>
      <w:r w:rsidRPr="008C00F9">
        <w:rPr>
          <w:rFonts w:ascii="QVFKLK+Montserrat Regular" w:hAnsi="QVFKLK+Montserrat Regular" w:cs="QVFKLK+Montserrat Regular"/>
          <w:color w:val="000000"/>
          <w:spacing w:val="-1"/>
          <w:sz w:val="20"/>
        </w:rPr>
        <w:t>sarà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composto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da 3 </w:t>
      </w:r>
      <w:r w:rsidRPr="008C00F9">
        <w:rPr>
          <w:rFonts w:ascii="QVFKLK+Montserrat Regular"/>
          <w:color w:val="000000"/>
          <w:spacing w:val="-2"/>
          <w:sz w:val="20"/>
        </w:rPr>
        <w:t>dirette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2"/>
          <w:sz w:val="20"/>
        </w:rPr>
        <w:t>web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e </w:t>
      </w:r>
      <w:r w:rsidRPr="008C00F9">
        <w:rPr>
          <w:rFonts w:ascii="TQPRIW+Montserrat Bold" w:hAnsi="TQPRIW+Montserrat Bold" w:cs="TQPRIW+Montserrat Bold"/>
          <w:b/>
          <w:color w:val="000000"/>
          <w:sz w:val="20"/>
        </w:rPr>
        <w:t>partirà</w:t>
      </w:r>
      <w:r w:rsidRPr="008C00F9">
        <w:rPr>
          <w:rFonts w:ascii="TQPRIW+Montserrat Bold"/>
          <w:b/>
          <w:color w:val="000000"/>
          <w:sz w:val="20"/>
        </w:rPr>
        <w:t xml:space="preserve"> il </w:t>
      </w:r>
      <w:r w:rsidRPr="008C00F9">
        <w:rPr>
          <w:rFonts w:ascii="TQPRIW+Montserrat Bold" w:hAnsi="TQPRIW+Montserrat Bold" w:cs="TQPRIW+Montserrat Bold"/>
          <w:b/>
          <w:color w:val="000000"/>
          <w:spacing w:val="-1"/>
          <w:sz w:val="20"/>
        </w:rPr>
        <w:t>7/10/2025.</w:t>
      </w:r>
      <w:r w:rsidRPr="008C00F9">
        <w:rPr>
          <w:rFonts w:ascii="TQPRIW+Montserrat Bold" w:hAnsi="TQPRIW+Montserrat Bold" w:cs="TQPRIW+Montserrat Bold"/>
          <w:b/>
          <w:color w:val="000000"/>
          <w:spacing w:val="-1"/>
          <w:sz w:val="20"/>
        </w:rPr>
        <w:cr/>
      </w:r>
      <w:r w:rsidRPr="008C00F9">
        <w:rPr>
          <w:rFonts w:ascii="QVFKLK+Montserrat Regular"/>
          <w:color w:val="000000"/>
          <w:sz w:val="20"/>
        </w:rPr>
        <w:t xml:space="preserve">La quota di partecipazione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è</w:t>
      </w:r>
      <w:r w:rsidRPr="008C00F9">
        <w:rPr>
          <w:rFonts w:ascii="QVFKLK+Montserrat Regular"/>
          <w:color w:val="000000"/>
          <w:sz w:val="20"/>
        </w:rPr>
        <w:t xml:space="preserve"> di </w:t>
      </w:r>
      <w:r w:rsidRPr="008C00F9">
        <w:rPr>
          <w:rFonts w:ascii="QVFKLK+Montserrat Regular" w:hAnsi="QVFKLK+Montserrat Regular" w:cs="QVFKLK+Montserrat Regular"/>
          <w:color w:val="000000"/>
          <w:sz w:val="20"/>
        </w:rPr>
        <w:t>€</w:t>
      </w:r>
      <w:r w:rsidRPr="008C00F9">
        <w:rPr>
          <w:rFonts w:ascii="QVFKLK+Montserrat Regular"/>
          <w:color w:val="000000"/>
          <w:sz w:val="20"/>
        </w:rPr>
        <w:t xml:space="preserve"> 135 + IVA.</w:t>
      </w:r>
    </w:p>
    <w:p w14:paraId="7F87BA05" w14:textId="77777777" w:rsidR="004E7E5F" w:rsidRPr="008C00F9" w:rsidRDefault="00543756">
      <w:pPr>
        <w:spacing w:before="0" w:after="0" w:line="286" w:lineRule="exact"/>
        <w:ind w:left="252"/>
        <w:jc w:val="left"/>
        <w:rPr>
          <w:rFonts w:ascii="GNHKHO+Montserrat Regular"/>
          <w:color w:val="000000"/>
          <w:sz w:val="20"/>
          <w:u w:val="single"/>
        </w:rPr>
      </w:pPr>
      <w:r w:rsidRPr="008C00F9">
        <w:rPr>
          <w:rFonts w:ascii="QVFKLK+Montserrat Regular"/>
          <w:color w:val="000000"/>
          <w:spacing w:val="-1"/>
          <w:sz w:val="20"/>
        </w:rPr>
        <w:t>Per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iscriverti e </w:t>
      </w:r>
      <w:r w:rsidRPr="008C00F9">
        <w:rPr>
          <w:rFonts w:ascii="QVFKLK+Montserrat Regular"/>
          <w:color w:val="000000"/>
          <w:spacing w:val="-1"/>
          <w:sz w:val="20"/>
        </w:rPr>
        <w:t>scoprire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pacing w:val="-1"/>
          <w:sz w:val="20"/>
        </w:rPr>
        <w:t>tutti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r w:rsidRPr="008C00F9">
        <w:rPr>
          <w:rFonts w:ascii="QVFKLK+Montserrat Regular"/>
          <w:color w:val="000000"/>
          <w:sz w:val="20"/>
        </w:rPr>
        <w:t xml:space="preserve">i dettagli del </w:t>
      </w:r>
      <w:r w:rsidRPr="008C00F9">
        <w:rPr>
          <w:rFonts w:ascii="QVFKLK+Montserrat Regular"/>
          <w:color w:val="000000"/>
          <w:spacing w:val="-1"/>
          <w:sz w:val="20"/>
        </w:rPr>
        <w:t>programma,</w:t>
      </w:r>
      <w:r w:rsidRPr="008C00F9">
        <w:rPr>
          <w:rFonts w:ascii="QVFKLK+Montserrat Regular"/>
          <w:color w:val="000000"/>
          <w:spacing w:val="1"/>
          <w:sz w:val="20"/>
        </w:rPr>
        <w:t xml:space="preserve"> </w:t>
      </w:r>
      <w:hyperlink r:id="rId24" w:history="1">
        <w:r w:rsidRPr="008C00F9">
          <w:rPr>
            <w:rFonts w:ascii="GNHKHO+Montserrat Regular"/>
            <w:color w:val="5170FF"/>
            <w:spacing w:val="-1"/>
            <w:sz w:val="20"/>
            <w:u w:val="single"/>
          </w:rPr>
          <w:t>clicca</w:t>
        </w:r>
      </w:hyperlink>
      <w:hyperlink r:id="rId25" w:history="1">
        <w:r w:rsidRPr="008C00F9">
          <w:rPr>
            <w:rFonts w:ascii="GNHKHO+Montserrat Regular"/>
            <w:color w:val="5170FF"/>
            <w:spacing w:val="1"/>
            <w:sz w:val="20"/>
            <w:u w:val="single"/>
          </w:rPr>
          <w:t xml:space="preserve"> </w:t>
        </w:r>
      </w:hyperlink>
      <w:hyperlink r:id="rId26" w:history="1">
        <w:r w:rsidRPr="008C00F9">
          <w:rPr>
            <w:rFonts w:ascii="GNHKHO+Montserrat Regular"/>
            <w:color w:val="5170FF"/>
            <w:sz w:val="20"/>
            <w:u w:val="single"/>
          </w:rPr>
          <w:t>qui</w:t>
        </w:r>
      </w:hyperlink>
    </w:p>
    <w:p w14:paraId="14F84BBA" w14:textId="77777777" w:rsidR="004E7E5F" w:rsidRPr="008C00F9" w:rsidRDefault="00543756">
      <w:pPr>
        <w:spacing w:before="382" w:after="0" w:line="356" w:lineRule="exact"/>
        <w:ind w:left="337"/>
        <w:jc w:val="left"/>
        <w:rPr>
          <w:rFonts w:ascii="QVFKLK+Montserrat Regular"/>
          <w:color w:val="000000"/>
          <w:sz w:val="20"/>
        </w:rPr>
      </w:pPr>
      <w:r w:rsidRPr="008C00F9">
        <w:rPr>
          <w:rFonts w:ascii="IDUJCB+Montserrat SemiBold"/>
          <w:color w:val="000000"/>
          <w:spacing w:val="-1"/>
          <w:sz w:val="24"/>
        </w:rPr>
        <w:t>www.unoformat.it</w:t>
      </w:r>
      <w:r w:rsidRPr="008C00F9">
        <w:rPr>
          <w:rFonts w:ascii="Times New Roman"/>
          <w:color w:val="000000"/>
          <w:spacing w:val="5606"/>
          <w:sz w:val="24"/>
        </w:rPr>
        <w:t xml:space="preserve"> </w:t>
      </w:r>
      <w:r w:rsidRPr="008C00F9">
        <w:rPr>
          <w:rFonts w:ascii="QVFKLK+Montserrat Regular"/>
          <w:color w:val="000000"/>
          <w:sz w:val="20"/>
        </w:rPr>
        <w:t>Pagina 1/3</w:t>
      </w:r>
    </w:p>
    <w:p w14:paraId="147DE66E" w14:textId="77777777" w:rsidR="004E7E5F" w:rsidRPr="008C00F9" w:rsidRDefault="004E7E5F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CFDC4DB" w14:textId="77777777" w:rsidR="004E7E5F" w:rsidRPr="008C00F9" w:rsidRDefault="0054375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C00F9">
        <w:rPr>
          <w:rFonts w:ascii="Arial"/>
          <w:color w:val="FF0000"/>
          <w:sz w:val="2"/>
        </w:rPr>
        <w:cr/>
      </w:r>
      <w:r w:rsidRPr="008C00F9">
        <w:rPr>
          <w:rFonts w:ascii="Arial"/>
          <w:color w:val="FF0000"/>
          <w:sz w:val="2"/>
        </w:rPr>
        <w:br w:type="page"/>
      </w:r>
    </w:p>
    <w:p w14:paraId="6E75D68E" w14:textId="77777777" w:rsidR="004E7E5F" w:rsidRPr="008C00F9" w:rsidRDefault="004E7E5F">
      <w:pPr>
        <w:pStyle w:val="Nessunelenco1"/>
        <w:sectPr w:rsidR="004E7E5F" w:rsidRPr="008C00F9">
          <w:pgSz w:w="11900" w:h="16840"/>
          <w:pgMar w:top="1885" w:right="100" w:bottom="0" w:left="1191" w:header="720" w:footer="720" w:gutter="0"/>
          <w:pgNumType w:start="1"/>
          <w:cols w:space="720"/>
          <w:docGrid w:linePitch="1"/>
        </w:sectPr>
      </w:pPr>
    </w:p>
    <w:p w14:paraId="39B4ECFD" w14:textId="77777777" w:rsidR="004E7E5F" w:rsidRPr="008C00F9" w:rsidRDefault="004E7E5F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CF472DC" w14:textId="69588C64" w:rsidR="004E7E5F" w:rsidRPr="008C00F9" w:rsidRDefault="00F15901">
      <w:pPr>
        <w:spacing w:before="0" w:after="0" w:line="703" w:lineRule="exact"/>
        <w:ind w:left="626"/>
        <w:jc w:val="left"/>
        <w:rPr>
          <w:rFonts w:ascii="QVFKLK+Montserrat Regular"/>
          <w:color w:val="000000"/>
          <w:sz w:val="50"/>
        </w:rPr>
      </w:pPr>
      <w:bookmarkStart w:id="1" w:name="br2"/>
      <w:bookmarkEnd w:id="1"/>
      <w:r>
        <w:rPr>
          <w:noProof/>
        </w:rPr>
        <w:drawing>
          <wp:anchor distT="0" distB="0" distL="114300" distR="114300" simplePos="0" relativeHeight="251657728" behindDoc="1" locked="0" layoutInCell="1" allowOverlap="1" wp14:anchorId="18D0F271" wp14:editId="3F78F00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18800"/>
            <wp:effectExtent l="0" t="0" r="0" b="6350"/>
            <wp:wrapNone/>
            <wp:docPr id="3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756" w:rsidRPr="008C00F9">
        <w:rPr>
          <w:rFonts w:ascii="BAKKNK+Montserrat Regular"/>
          <w:color w:val="000000"/>
          <w:spacing w:val="1"/>
          <w:sz w:val="50"/>
        </w:rPr>
        <w:t xml:space="preserve">CIRCOLARE </w:t>
      </w:r>
      <w:r w:rsidR="00543756" w:rsidRPr="008C00F9">
        <w:rPr>
          <w:rFonts w:ascii="BAKKNK+Montserrat Regular"/>
          <w:color w:val="000000"/>
          <w:spacing w:val="2"/>
          <w:sz w:val="50"/>
        </w:rPr>
        <w:t>DI</w:t>
      </w:r>
      <w:r w:rsidR="00543756" w:rsidRPr="008C00F9">
        <w:rPr>
          <w:rFonts w:ascii="BAKKNK+Montserrat Regular"/>
          <w:color w:val="000000"/>
          <w:sz w:val="50"/>
        </w:rPr>
        <w:t xml:space="preserve"> </w:t>
      </w:r>
      <w:r w:rsidR="00543756" w:rsidRPr="008C00F9">
        <w:rPr>
          <w:rFonts w:ascii="QVFKLK+Montserrat Regular"/>
          <w:color w:val="006AA6"/>
          <w:spacing w:val="2"/>
          <w:sz w:val="50"/>
        </w:rPr>
        <w:t>SETTEMBRE</w:t>
      </w:r>
      <w:r w:rsidR="00543756" w:rsidRPr="008C00F9">
        <w:rPr>
          <w:rFonts w:ascii="QVFKLK+Montserrat Regular"/>
          <w:color w:val="006AA6"/>
          <w:spacing w:val="1"/>
          <w:sz w:val="50"/>
        </w:rPr>
        <w:t xml:space="preserve"> 2025</w:t>
      </w:r>
    </w:p>
    <w:p w14:paraId="78E750AA" w14:textId="77777777" w:rsidR="004E7E5F" w:rsidRPr="008C00F9" w:rsidRDefault="00543756">
      <w:pPr>
        <w:spacing w:before="538" w:after="0" w:line="396" w:lineRule="exact"/>
        <w:jc w:val="left"/>
        <w:rPr>
          <w:rFonts w:ascii="HIKTTT+Montserrat Bold"/>
          <w:b/>
          <w:color w:val="000000"/>
          <w:sz w:val="28"/>
        </w:rPr>
      </w:pPr>
      <w:r w:rsidRPr="008C00F9">
        <w:rPr>
          <w:rFonts w:ascii="HIKTTT+Montserrat Bold"/>
          <w:b/>
          <w:color w:val="FC8F45"/>
          <w:sz w:val="28"/>
        </w:rPr>
        <w:t>I webinar specialistici accreditati</w:t>
      </w:r>
    </w:p>
    <w:p w14:paraId="0EC1974B" w14:textId="77777777" w:rsidR="004E7E5F" w:rsidRPr="008C00F9" w:rsidRDefault="00543756">
      <w:pPr>
        <w:spacing w:before="540" w:after="0" w:line="270" w:lineRule="exact"/>
        <w:jc w:val="left"/>
        <w:rPr>
          <w:rFonts w:ascii="QVFKLK+Montserrat Regular"/>
          <w:color w:val="000000"/>
          <w:sz w:val="20"/>
          <w:u w:val="single"/>
        </w:rPr>
      </w:pPr>
      <w:r w:rsidRPr="008C00F9">
        <w:rPr>
          <w:rFonts w:ascii="BPDBHN+Montserrat Bold"/>
          <w:b/>
          <w:color w:val="006AA6"/>
          <w:sz w:val="20"/>
        </w:rPr>
        <w:t xml:space="preserve">Il quadro RW prima </w:t>
      </w:r>
      <w:r w:rsidRPr="008C00F9">
        <w:rPr>
          <w:rFonts w:ascii="BPDBHN+Montserrat Bold" w:hAnsi="BPDBHN+Montserrat Bold" w:cs="BPDBHN+Montserrat Bold"/>
          <w:b/>
          <w:color w:val="006AA6"/>
          <w:sz w:val="20"/>
        </w:rPr>
        <w:t>dell’invio:</w:t>
      </w:r>
      <w:r w:rsidRPr="008C00F9">
        <w:rPr>
          <w:rFonts w:ascii="BPDBHN+Montserrat Bold"/>
          <w:b/>
          <w:color w:val="006AA6"/>
          <w:sz w:val="20"/>
        </w:rPr>
        <w:t xml:space="preserve"> come si monitorano gli investimenti </w:t>
      </w:r>
      <w:r w:rsidRPr="008C00F9">
        <w:rPr>
          <w:rFonts w:ascii="BPDBHN+Montserrat Bold" w:hAnsi="BPDBHN+Montserrat Bold" w:cs="BPDBHN+Montserrat Bold"/>
          <w:b/>
          <w:color w:val="006AA6"/>
          <w:spacing w:val="-1"/>
          <w:sz w:val="20"/>
        </w:rPr>
        <w:t>esteri</w:t>
      </w:r>
      <w:r w:rsidRPr="008C00F9">
        <w:rPr>
          <w:rFonts w:ascii="BPDBHN+Montserrat Bold" w:hAnsi="BPDBHN+Montserrat Bold" w:cs="BPDBHN+Montserrat Bold"/>
          <w:b/>
          <w:color w:val="006AA6"/>
          <w:spacing w:val="-1"/>
          <w:sz w:val="20"/>
        </w:rPr>
        <w:cr/>
      </w:r>
      <w:r w:rsidRPr="008C00F9">
        <w:rPr>
          <w:rFonts w:ascii="BAKKNK+Montserrat Regular"/>
          <w:color w:val="000000"/>
          <w:spacing w:val="203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La </w:t>
      </w:r>
      <w:r w:rsidRPr="008C00F9">
        <w:rPr>
          <w:rFonts w:ascii="BAKKNK+Montserrat Regular"/>
          <w:color w:val="000000"/>
          <w:spacing w:val="-1"/>
          <w:sz w:val="20"/>
        </w:rPr>
        <w:t>diretta,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accreditata 3 CFP DCEC, si </w:t>
      </w:r>
      <w:r w:rsidRPr="008C00F9">
        <w:rPr>
          <w:rFonts w:ascii="BAKKNK+Montserrat Regular" w:hAnsi="BAKKNK+Montserrat Regular" w:cs="BAKKNK+Montserrat Regular"/>
          <w:color w:val="000000"/>
          <w:spacing w:val="-2"/>
          <w:sz w:val="20"/>
        </w:rPr>
        <w:t>terrà</w:t>
      </w:r>
      <w:r w:rsidRPr="008C00F9">
        <w:rPr>
          <w:rFonts w:ascii="BAKKNK+Montserrat Regular"/>
          <w:color w:val="000000"/>
          <w:spacing w:val="2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il </w:t>
      </w:r>
      <w:r w:rsidRPr="008C00F9">
        <w:rPr>
          <w:rFonts w:ascii="UMIJOV+Montserrat Bold"/>
          <w:b/>
          <w:color w:val="000000"/>
          <w:spacing w:val="-1"/>
          <w:sz w:val="20"/>
        </w:rPr>
        <w:t>24/09/2025</w:t>
      </w:r>
      <w:r w:rsidRPr="008C00F9">
        <w:rPr>
          <w:rFonts w:ascii="UMIJOV+Montserrat Bold"/>
          <w:b/>
          <w:color w:val="000000"/>
          <w:spacing w:val="1"/>
          <w:sz w:val="20"/>
        </w:rPr>
        <w:t xml:space="preserve"> </w:t>
      </w:r>
      <w:r w:rsidRPr="008C00F9">
        <w:rPr>
          <w:rFonts w:ascii="UMIJOV+Montserrat Bold"/>
          <w:b/>
          <w:color w:val="000000"/>
          <w:sz w:val="20"/>
        </w:rPr>
        <w:t>dalle 9 alle 12</w:t>
      </w:r>
      <w:r w:rsidRPr="008C00F9">
        <w:rPr>
          <w:rFonts w:ascii="BAKKNK+Montserrat Regular"/>
          <w:color w:val="000000"/>
          <w:sz w:val="20"/>
        </w:rPr>
        <w:t xml:space="preserve">. </w:t>
      </w:r>
      <w:r w:rsidRPr="008C00F9">
        <w:rPr>
          <w:rFonts w:ascii="BAKKNK+Montserrat Regular"/>
          <w:color w:val="000000"/>
          <w:spacing w:val="-2"/>
          <w:sz w:val="20"/>
        </w:rPr>
        <w:t>Prezzo:</w:t>
      </w:r>
      <w:r w:rsidRPr="008C00F9">
        <w:rPr>
          <w:rFonts w:ascii="BAKKNK+Montserrat Regular"/>
          <w:color w:val="000000"/>
          <w:spacing w:val="2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60 </w:t>
      </w:r>
      <w:r w:rsidRPr="008C00F9">
        <w:rPr>
          <w:rFonts w:ascii="BAKKNK+Montserrat Regular" w:hAnsi="BAKKNK+Montserrat Regular" w:cs="BAKKNK+Montserrat Regular"/>
          <w:color w:val="000000"/>
          <w:spacing w:val="3"/>
          <w:sz w:val="20"/>
        </w:rPr>
        <w:t>€.</w:t>
      </w:r>
      <w:r w:rsidRPr="008C00F9">
        <w:rPr>
          <w:rFonts w:ascii="BAKKNK+Montserrat Regular" w:hAnsi="BAKKNK+Montserrat Regular" w:cs="BAKKNK+Montserrat Regular"/>
          <w:color w:val="000000"/>
          <w:spacing w:val="3"/>
          <w:sz w:val="20"/>
        </w:rPr>
        <w:cr/>
      </w:r>
      <w:r w:rsidRPr="008C00F9">
        <w:rPr>
          <w:rFonts w:ascii="BAKKNK+Montserrat Regular"/>
          <w:color w:val="000000"/>
          <w:spacing w:val="200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Scopri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il </w:t>
      </w:r>
      <w:r w:rsidRPr="008C00F9">
        <w:rPr>
          <w:rFonts w:ascii="BAKKNK+Montserrat Regular"/>
          <w:color w:val="000000"/>
          <w:spacing w:val="-1"/>
          <w:sz w:val="20"/>
        </w:rPr>
        <w:t>programma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completo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e </w:t>
      </w:r>
      <w:hyperlink r:id="rId28" w:history="1">
        <w:r w:rsidRPr="008C00F9">
          <w:rPr>
            <w:rFonts w:ascii="QVFKLK+Montserrat Regular"/>
            <w:color w:val="5170FF"/>
            <w:sz w:val="20"/>
            <w:u w:val="single"/>
          </w:rPr>
          <w:t>prenota</w:t>
        </w:r>
      </w:hyperlink>
      <w:hyperlink r:id="rId29" w:history="1">
        <w:r w:rsidRPr="008C00F9">
          <w:rPr>
            <w:rFonts w:ascii="QVFKLK+Montserrat Regular"/>
            <w:color w:val="5170FF"/>
            <w:sz w:val="20"/>
            <w:u w:val="single"/>
          </w:rPr>
          <w:t xml:space="preserve"> </w:t>
        </w:r>
      </w:hyperlink>
      <w:hyperlink r:id="rId30" w:history="1">
        <w:r w:rsidRPr="008C00F9">
          <w:rPr>
            <w:rFonts w:ascii="QVFKLK+Montserrat Regular"/>
            <w:color w:val="5170FF"/>
            <w:sz w:val="20"/>
            <w:u w:val="single"/>
          </w:rPr>
          <w:t>qui</w:t>
        </w:r>
      </w:hyperlink>
    </w:p>
    <w:p w14:paraId="33D5DAA2" w14:textId="77777777" w:rsidR="004E7E5F" w:rsidRPr="008C00F9" w:rsidRDefault="00543756">
      <w:pPr>
        <w:spacing w:before="524" w:after="0" w:line="286" w:lineRule="exact"/>
        <w:jc w:val="left"/>
        <w:rPr>
          <w:rFonts w:ascii="BPDBHN+Montserrat Bold"/>
          <w:b/>
          <w:color w:val="000000"/>
          <w:sz w:val="20"/>
        </w:rPr>
      </w:pPr>
      <w:r w:rsidRPr="008C00F9">
        <w:rPr>
          <w:rFonts w:ascii="BPDBHN+Montserrat Bold"/>
          <w:b/>
          <w:color w:val="006AA6"/>
          <w:sz w:val="20"/>
        </w:rPr>
        <w:t xml:space="preserve">Il modello </w:t>
      </w:r>
      <w:r w:rsidRPr="008C00F9">
        <w:rPr>
          <w:rFonts w:ascii="BPDBHN+Montserrat Bold"/>
          <w:b/>
          <w:color w:val="006AA6"/>
          <w:spacing w:val="-1"/>
          <w:sz w:val="20"/>
        </w:rPr>
        <w:t>770/2025</w:t>
      </w:r>
      <w:r w:rsidRPr="008C00F9">
        <w:rPr>
          <w:rFonts w:ascii="BPDBHN+Montserrat Bold"/>
          <w:b/>
          <w:color w:val="006AA6"/>
          <w:spacing w:val="1"/>
          <w:sz w:val="20"/>
        </w:rPr>
        <w:t xml:space="preserve"> </w:t>
      </w:r>
      <w:r w:rsidRPr="008C00F9">
        <w:rPr>
          <w:rFonts w:ascii="BPDBHN+Montserrat Bold"/>
          <w:b/>
          <w:color w:val="006AA6"/>
          <w:sz w:val="20"/>
        </w:rPr>
        <w:t xml:space="preserve">e le </w:t>
      </w:r>
      <w:r w:rsidRPr="008C00F9">
        <w:rPr>
          <w:rFonts w:ascii="BPDBHN+Montserrat Bold" w:hAnsi="BPDBHN+Montserrat Bold" w:cs="BPDBHN+Montserrat Bold"/>
          <w:b/>
          <w:color w:val="006AA6"/>
          <w:sz w:val="20"/>
        </w:rPr>
        <w:t>novità</w:t>
      </w:r>
      <w:r w:rsidRPr="008C00F9">
        <w:rPr>
          <w:rFonts w:ascii="BPDBHN+Montserrat Bold"/>
          <w:b/>
          <w:color w:val="006AA6"/>
          <w:sz w:val="20"/>
        </w:rPr>
        <w:t xml:space="preserve"> </w:t>
      </w:r>
      <w:r w:rsidRPr="008C00F9">
        <w:rPr>
          <w:rFonts w:ascii="BPDBHN+Montserrat Bold"/>
          <w:b/>
          <w:color w:val="006AA6"/>
          <w:spacing w:val="-1"/>
          <w:sz w:val="20"/>
        </w:rPr>
        <w:t>2025</w:t>
      </w:r>
    </w:p>
    <w:p w14:paraId="2E315025" w14:textId="77777777" w:rsidR="004E7E5F" w:rsidRPr="008C00F9" w:rsidRDefault="00543756">
      <w:pPr>
        <w:spacing w:before="6" w:after="0" w:line="270" w:lineRule="exact"/>
        <w:ind w:left="252"/>
        <w:jc w:val="left"/>
        <w:rPr>
          <w:rFonts w:ascii="QVFKLK+Montserrat Regular"/>
          <w:color w:val="000000"/>
          <w:sz w:val="20"/>
          <w:u w:val="single"/>
        </w:rPr>
      </w:pPr>
      <w:r w:rsidRPr="008C00F9">
        <w:rPr>
          <w:rFonts w:ascii="BAKKNK+Montserrat Regular"/>
          <w:color w:val="000000"/>
          <w:sz w:val="20"/>
        </w:rPr>
        <w:t xml:space="preserve">La </w:t>
      </w:r>
      <w:r w:rsidRPr="008C00F9">
        <w:rPr>
          <w:rFonts w:ascii="BAKKNK+Montserrat Regular"/>
          <w:color w:val="000000"/>
          <w:spacing w:val="-1"/>
          <w:sz w:val="20"/>
        </w:rPr>
        <w:t>diretta,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accreditata 2 CFP DCEC, si </w:t>
      </w:r>
      <w:r w:rsidRPr="008C00F9">
        <w:rPr>
          <w:rFonts w:ascii="BAKKNK+Montserrat Regular" w:hAnsi="BAKKNK+Montserrat Regular" w:cs="BAKKNK+Montserrat Regular"/>
          <w:color w:val="000000"/>
          <w:spacing w:val="-2"/>
          <w:sz w:val="20"/>
        </w:rPr>
        <w:t>terrà</w:t>
      </w:r>
      <w:r w:rsidRPr="008C00F9">
        <w:rPr>
          <w:rFonts w:ascii="BAKKNK+Montserrat Regular"/>
          <w:color w:val="000000"/>
          <w:spacing w:val="2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il </w:t>
      </w:r>
      <w:r w:rsidRPr="008C00F9">
        <w:rPr>
          <w:rFonts w:ascii="UMIJOV+Montserrat Bold"/>
          <w:b/>
          <w:color w:val="000000"/>
          <w:spacing w:val="-1"/>
          <w:sz w:val="20"/>
        </w:rPr>
        <w:t>26/09/2025</w:t>
      </w:r>
      <w:r w:rsidRPr="008C00F9">
        <w:rPr>
          <w:rFonts w:ascii="UMIJOV+Montserrat Bold"/>
          <w:b/>
          <w:color w:val="000000"/>
          <w:spacing w:val="1"/>
          <w:sz w:val="20"/>
        </w:rPr>
        <w:t xml:space="preserve"> </w:t>
      </w:r>
      <w:r w:rsidRPr="008C00F9">
        <w:rPr>
          <w:rFonts w:ascii="UMIJOV+Montserrat Bold"/>
          <w:b/>
          <w:color w:val="000000"/>
          <w:sz w:val="20"/>
        </w:rPr>
        <w:t>dalle 10 alle 12</w:t>
      </w:r>
      <w:r w:rsidRPr="008C00F9">
        <w:rPr>
          <w:rFonts w:ascii="BAKKNK+Montserrat Regular"/>
          <w:color w:val="000000"/>
          <w:sz w:val="20"/>
        </w:rPr>
        <w:t xml:space="preserve">. </w:t>
      </w:r>
      <w:r w:rsidRPr="008C00F9">
        <w:rPr>
          <w:rFonts w:ascii="BAKKNK+Montserrat Regular"/>
          <w:color w:val="000000"/>
          <w:spacing w:val="-2"/>
          <w:sz w:val="20"/>
        </w:rPr>
        <w:t>Evento</w:t>
      </w:r>
      <w:r w:rsidRPr="008C00F9">
        <w:rPr>
          <w:rFonts w:ascii="BAKKNK+Montserrat Regular"/>
          <w:color w:val="000000"/>
          <w:spacing w:val="2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pacing w:val="-1"/>
          <w:sz w:val="20"/>
        </w:rPr>
        <w:t>gratuito.</w:t>
      </w:r>
      <w:r w:rsidRPr="008C00F9">
        <w:rPr>
          <w:rFonts w:ascii="BAKKNK+Montserrat Regular" w:hAnsi="BAKKNK+Montserrat Regular" w:cs="BAKKNK+Montserrat Regular"/>
          <w:color w:val="000000"/>
          <w:spacing w:val="-1"/>
          <w:sz w:val="20"/>
        </w:rPr>
        <w:cr/>
      </w:r>
      <w:r w:rsidRPr="008C00F9">
        <w:rPr>
          <w:rFonts w:ascii="BAKKNK+Montserrat Regular"/>
          <w:color w:val="000000"/>
          <w:spacing w:val="-1"/>
          <w:sz w:val="20"/>
        </w:rPr>
        <w:t>Scopri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il </w:t>
      </w:r>
      <w:r w:rsidRPr="008C00F9">
        <w:rPr>
          <w:rFonts w:ascii="BAKKNK+Montserrat Regular"/>
          <w:color w:val="000000"/>
          <w:spacing w:val="-1"/>
          <w:sz w:val="20"/>
        </w:rPr>
        <w:t>programma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completo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e </w:t>
      </w:r>
      <w:hyperlink r:id="rId31" w:history="1">
        <w:r w:rsidRPr="008C00F9">
          <w:rPr>
            <w:rFonts w:ascii="QVFKLK+Montserrat Regular"/>
            <w:color w:val="5170FF"/>
            <w:sz w:val="20"/>
            <w:u w:val="single"/>
          </w:rPr>
          <w:t>prenota</w:t>
        </w:r>
      </w:hyperlink>
      <w:hyperlink r:id="rId32" w:history="1">
        <w:r w:rsidRPr="008C00F9">
          <w:rPr>
            <w:rFonts w:ascii="QVFKLK+Montserrat Regular"/>
            <w:color w:val="5170FF"/>
            <w:sz w:val="20"/>
            <w:u w:val="single"/>
          </w:rPr>
          <w:t xml:space="preserve"> </w:t>
        </w:r>
      </w:hyperlink>
      <w:hyperlink r:id="rId33" w:history="1">
        <w:r w:rsidRPr="008C00F9">
          <w:rPr>
            <w:rFonts w:ascii="QVFKLK+Montserrat Regular"/>
            <w:color w:val="5170FF"/>
            <w:spacing w:val="-52"/>
            <w:sz w:val="20"/>
          </w:rPr>
          <w:t xml:space="preserve"> </w:t>
        </w:r>
      </w:hyperlink>
      <w:hyperlink r:id="rId34" w:history="1">
        <w:r w:rsidRPr="008C00F9">
          <w:rPr>
            <w:rFonts w:ascii="QVFKLK+Montserrat Regular"/>
            <w:color w:val="5170FF"/>
            <w:sz w:val="20"/>
            <w:u w:val="single"/>
          </w:rPr>
          <w:t>qui</w:t>
        </w:r>
      </w:hyperlink>
    </w:p>
    <w:p w14:paraId="34DC665F" w14:textId="77777777" w:rsidR="004E7E5F" w:rsidRPr="008C00F9" w:rsidRDefault="00543756">
      <w:pPr>
        <w:spacing w:before="540" w:after="0" w:line="270" w:lineRule="exact"/>
        <w:jc w:val="left"/>
        <w:rPr>
          <w:rFonts w:ascii="QVFKLK+Montserrat Regular"/>
          <w:color w:val="000000"/>
          <w:sz w:val="20"/>
          <w:u w:val="single"/>
        </w:rPr>
      </w:pPr>
      <w:r w:rsidRPr="008C00F9">
        <w:rPr>
          <w:rFonts w:ascii="BPDBHN+Montserrat Bold"/>
          <w:b/>
          <w:color w:val="006AA6"/>
          <w:sz w:val="20"/>
        </w:rPr>
        <w:t xml:space="preserve">Dalla </w:t>
      </w:r>
      <w:r w:rsidRPr="008C00F9">
        <w:rPr>
          <w:rFonts w:ascii="BPDBHN+Montserrat Bold"/>
          <w:b/>
          <w:color w:val="006AA6"/>
          <w:spacing w:val="1"/>
          <w:sz w:val="20"/>
        </w:rPr>
        <w:t>pianificazione</w:t>
      </w:r>
      <w:r w:rsidRPr="008C00F9">
        <w:rPr>
          <w:rFonts w:ascii="BPDBHN+Montserrat Bold"/>
          <w:b/>
          <w:color w:val="006AA6"/>
          <w:spacing w:val="-1"/>
          <w:sz w:val="20"/>
        </w:rPr>
        <w:t xml:space="preserve"> </w:t>
      </w:r>
      <w:r w:rsidRPr="008C00F9">
        <w:rPr>
          <w:rFonts w:ascii="BPDBHN+Montserrat Bold"/>
          <w:b/>
          <w:color w:val="006AA6"/>
          <w:sz w:val="20"/>
        </w:rPr>
        <w:t xml:space="preserve">al controllo: la revisione legale </w:t>
      </w:r>
      <w:r w:rsidRPr="008C00F9">
        <w:rPr>
          <w:rFonts w:ascii="BPDBHN+Montserrat Bold"/>
          <w:b/>
          <w:color w:val="006AA6"/>
          <w:spacing w:val="-1"/>
          <w:sz w:val="20"/>
        </w:rPr>
        <w:t>tra</w:t>
      </w:r>
      <w:r w:rsidRPr="008C00F9">
        <w:rPr>
          <w:rFonts w:ascii="BPDBHN+Montserrat Bold"/>
          <w:b/>
          <w:color w:val="006AA6"/>
          <w:spacing w:val="1"/>
          <w:sz w:val="20"/>
        </w:rPr>
        <w:t xml:space="preserve"> </w:t>
      </w:r>
      <w:r w:rsidRPr="008C00F9">
        <w:rPr>
          <w:rFonts w:ascii="BPDBHN+Montserrat Bold"/>
          <w:b/>
          <w:color w:val="006AA6"/>
          <w:spacing w:val="2"/>
          <w:sz w:val="20"/>
        </w:rPr>
        <w:t>efficienza</w:t>
      </w:r>
      <w:r w:rsidRPr="008C00F9">
        <w:rPr>
          <w:rFonts w:ascii="BPDBHN+Montserrat Bold"/>
          <w:b/>
          <w:color w:val="006AA6"/>
          <w:spacing w:val="-2"/>
          <w:sz w:val="20"/>
        </w:rPr>
        <w:t xml:space="preserve"> </w:t>
      </w:r>
      <w:r w:rsidRPr="008C00F9">
        <w:rPr>
          <w:rFonts w:ascii="BPDBHN+Montserrat Bold"/>
          <w:b/>
          <w:color w:val="006AA6"/>
          <w:spacing w:val="-1"/>
          <w:sz w:val="20"/>
        </w:rPr>
        <w:t>operativa</w:t>
      </w:r>
      <w:r w:rsidRPr="008C00F9">
        <w:rPr>
          <w:rFonts w:ascii="BPDBHN+Montserrat Bold"/>
          <w:b/>
          <w:color w:val="006AA6"/>
          <w:spacing w:val="1"/>
          <w:sz w:val="20"/>
        </w:rPr>
        <w:t xml:space="preserve"> </w:t>
      </w:r>
      <w:r w:rsidRPr="008C00F9">
        <w:rPr>
          <w:rFonts w:ascii="BPDBHN+Montserrat Bold"/>
          <w:b/>
          <w:color w:val="006AA6"/>
          <w:sz w:val="20"/>
        </w:rPr>
        <w:t xml:space="preserve">e </w:t>
      </w:r>
      <w:r w:rsidRPr="008C00F9">
        <w:rPr>
          <w:rFonts w:ascii="BPDBHN+Montserrat Bold" w:hAnsi="BPDBHN+Montserrat Bold" w:cs="BPDBHN+Montserrat Bold"/>
          <w:b/>
          <w:color w:val="006AA6"/>
          <w:sz w:val="20"/>
        </w:rPr>
        <w:t>qualità</w:t>
      </w:r>
      <w:r w:rsidRPr="008C00F9">
        <w:rPr>
          <w:rFonts w:ascii="BPDBHN+Montserrat Bold" w:hAnsi="BPDBHN+Montserrat Bold" w:cs="BPDBHN+Montserrat Bold"/>
          <w:b/>
          <w:color w:val="006AA6"/>
          <w:sz w:val="20"/>
        </w:rPr>
        <w:cr/>
      </w:r>
      <w:r w:rsidRPr="008C00F9">
        <w:rPr>
          <w:rFonts w:ascii="BAKKNK+Montserrat Regular"/>
          <w:color w:val="000000"/>
          <w:spacing w:val="145"/>
          <w:sz w:val="20"/>
        </w:rPr>
        <w:t xml:space="preserve"> </w:t>
      </w:r>
      <w:r w:rsidRPr="008C00F9">
        <w:rPr>
          <w:rFonts w:ascii="BAKKNK+Montserrat Regular"/>
          <w:color w:val="000000"/>
          <w:spacing w:val="-5"/>
          <w:sz w:val="20"/>
        </w:rPr>
        <w:t>La</w:t>
      </w:r>
      <w:r w:rsidRPr="008C00F9">
        <w:rPr>
          <w:rFonts w:ascii="BAKKNK+Montserrat Regular"/>
          <w:color w:val="000000"/>
          <w:spacing w:val="-6"/>
          <w:sz w:val="20"/>
        </w:rPr>
        <w:t xml:space="preserve"> diretta,</w:t>
      </w:r>
      <w:r w:rsidRPr="008C00F9">
        <w:rPr>
          <w:rFonts w:ascii="BAKKNK+Montserrat Regular"/>
          <w:color w:val="000000"/>
          <w:spacing w:val="-5"/>
          <w:sz w:val="20"/>
        </w:rPr>
        <w:t xml:space="preserve"> </w:t>
      </w:r>
      <w:r w:rsidRPr="008C00F9">
        <w:rPr>
          <w:rFonts w:ascii="BAKKNK+Montserrat Regular"/>
          <w:color w:val="000000"/>
          <w:spacing w:val="-6"/>
          <w:sz w:val="20"/>
        </w:rPr>
        <w:t>accreditata</w:t>
      </w:r>
      <w:r w:rsidRPr="008C00F9">
        <w:rPr>
          <w:rFonts w:ascii="BAKKNK+Montserrat Regular"/>
          <w:color w:val="000000"/>
          <w:spacing w:val="-5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>3</w:t>
      </w:r>
      <w:r w:rsidRPr="008C00F9">
        <w:rPr>
          <w:rFonts w:ascii="BAKKNK+Montserrat Regular"/>
          <w:color w:val="000000"/>
          <w:spacing w:val="-11"/>
          <w:sz w:val="20"/>
        </w:rPr>
        <w:t xml:space="preserve"> </w:t>
      </w:r>
      <w:r w:rsidRPr="008C00F9">
        <w:rPr>
          <w:rFonts w:ascii="BAKKNK+Montserrat Regular"/>
          <w:color w:val="000000"/>
          <w:spacing w:val="-6"/>
          <w:sz w:val="20"/>
        </w:rPr>
        <w:t>CFP DCEC</w:t>
      </w:r>
      <w:r w:rsidRPr="008C00F9">
        <w:rPr>
          <w:rFonts w:ascii="BAKKNK+Montserrat Regular"/>
          <w:color w:val="000000"/>
          <w:spacing w:val="-5"/>
          <w:sz w:val="20"/>
        </w:rPr>
        <w:t xml:space="preserve"> </w:t>
      </w:r>
      <w:r w:rsidRPr="008C00F9">
        <w:rPr>
          <w:rFonts w:ascii="BAKKNK+Montserrat Regular"/>
          <w:color w:val="000000"/>
          <w:spacing w:val="-6"/>
          <w:sz w:val="20"/>
        </w:rPr>
        <w:t>equip.</w:t>
      </w:r>
      <w:r w:rsidRPr="008C00F9">
        <w:rPr>
          <w:rFonts w:ascii="BAKKNK+Montserrat Regular"/>
          <w:color w:val="000000"/>
          <w:spacing w:val="-5"/>
          <w:sz w:val="20"/>
        </w:rPr>
        <w:t xml:space="preserve"> </w:t>
      </w:r>
      <w:r w:rsidRPr="008C00F9">
        <w:rPr>
          <w:rFonts w:ascii="BAKKNK+Montserrat Regular"/>
          <w:color w:val="000000"/>
          <w:spacing w:val="-6"/>
          <w:sz w:val="20"/>
        </w:rPr>
        <w:t>MEF,</w:t>
      </w:r>
      <w:r w:rsidRPr="008C00F9">
        <w:rPr>
          <w:rFonts w:ascii="BAKKNK+Montserrat Regular"/>
          <w:color w:val="000000"/>
          <w:spacing w:val="-5"/>
          <w:sz w:val="20"/>
        </w:rPr>
        <w:t xml:space="preserve"> </w:t>
      </w:r>
      <w:r w:rsidRPr="008C00F9">
        <w:rPr>
          <w:rFonts w:ascii="BAKKNK+Montserrat Regular"/>
          <w:color w:val="000000"/>
          <w:spacing w:val="-6"/>
          <w:sz w:val="20"/>
        </w:rPr>
        <w:t xml:space="preserve">si </w:t>
      </w:r>
      <w:r w:rsidRPr="008C00F9">
        <w:rPr>
          <w:rFonts w:ascii="BAKKNK+Montserrat Regular" w:hAnsi="BAKKNK+Montserrat Regular" w:cs="BAKKNK+Montserrat Regular"/>
          <w:color w:val="000000"/>
          <w:spacing w:val="-7"/>
          <w:sz w:val="20"/>
        </w:rPr>
        <w:t>terrà</w:t>
      </w:r>
      <w:r w:rsidRPr="008C00F9">
        <w:rPr>
          <w:rFonts w:ascii="BAKKNK+Montserrat Regular"/>
          <w:color w:val="000000"/>
          <w:spacing w:val="-4"/>
          <w:sz w:val="20"/>
        </w:rPr>
        <w:t xml:space="preserve"> </w:t>
      </w:r>
      <w:r w:rsidRPr="008C00F9">
        <w:rPr>
          <w:rFonts w:ascii="BAKKNK+Montserrat Regular"/>
          <w:color w:val="000000"/>
          <w:spacing w:val="-6"/>
          <w:sz w:val="20"/>
        </w:rPr>
        <w:t xml:space="preserve">il </w:t>
      </w:r>
      <w:r w:rsidRPr="008C00F9">
        <w:rPr>
          <w:rFonts w:ascii="UMIJOV+Montserrat Bold"/>
          <w:b/>
          <w:color w:val="000000"/>
          <w:spacing w:val="-6"/>
          <w:sz w:val="20"/>
        </w:rPr>
        <w:t>09/10/2025</w:t>
      </w:r>
      <w:r w:rsidRPr="008C00F9">
        <w:rPr>
          <w:rFonts w:ascii="UMIJOV+Montserrat Bold"/>
          <w:b/>
          <w:color w:val="000000"/>
          <w:spacing w:val="-5"/>
          <w:sz w:val="20"/>
        </w:rPr>
        <w:t xml:space="preserve"> </w:t>
      </w:r>
      <w:r w:rsidRPr="008C00F9">
        <w:rPr>
          <w:rFonts w:ascii="UMIJOV+Montserrat Bold"/>
          <w:b/>
          <w:color w:val="000000"/>
          <w:spacing w:val="-6"/>
          <w:sz w:val="20"/>
        </w:rPr>
        <w:t xml:space="preserve">dalle </w:t>
      </w:r>
      <w:r w:rsidRPr="008C00F9">
        <w:rPr>
          <w:rFonts w:ascii="UMIJOV+Montserrat Bold"/>
          <w:b/>
          <w:color w:val="000000"/>
          <w:sz w:val="20"/>
        </w:rPr>
        <w:t>9</w:t>
      </w:r>
      <w:r w:rsidRPr="008C00F9">
        <w:rPr>
          <w:rFonts w:ascii="UMIJOV+Montserrat Bold"/>
          <w:b/>
          <w:color w:val="000000"/>
          <w:spacing w:val="-11"/>
          <w:sz w:val="20"/>
        </w:rPr>
        <w:t xml:space="preserve"> </w:t>
      </w:r>
      <w:r w:rsidRPr="008C00F9">
        <w:rPr>
          <w:rFonts w:ascii="UMIJOV+Montserrat Bold"/>
          <w:b/>
          <w:color w:val="000000"/>
          <w:spacing w:val="-6"/>
          <w:sz w:val="20"/>
        </w:rPr>
        <w:t>alle 12</w:t>
      </w:r>
      <w:r w:rsidRPr="008C00F9">
        <w:rPr>
          <w:rFonts w:ascii="BAKKNK+Montserrat Regular"/>
          <w:color w:val="000000"/>
          <w:sz w:val="20"/>
        </w:rPr>
        <w:t>.</w:t>
      </w:r>
      <w:r w:rsidRPr="008C00F9">
        <w:rPr>
          <w:rFonts w:ascii="BAKKNK+Montserrat Regular"/>
          <w:color w:val="000000"/>
          <w:spacing w:val="-11"/>
          <w:sz w:val="20"/>
        </w:rPr>
        <w:t xml:space="preserve"> </w:t>
      </w:r>
      <w:r w:rsidRPr="008C00F9">
        <w:rPr>
          <w:rFonts w:ascii="BAKKNK+Montserrat Regular"/>
          <w:color w:val="000000"/>
          <w:spacing w:val="-7"/>
          <w:sz w:val="20"/>
        </w:rPr>
        <w:t>Evento</w:t>
      </w:r>
      <w:r w:rsidRPr="008C00F9">
        <w:rPr>
          <w:rFonts w:ascii="BAKKNK+Montserrat Regular"/>
          <w:color w:val="000000"/>
          <w:spacing w:val="-4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pacing w:val="-7"/>
          <w:sz w:val="20"/>
        </w:rPr>
        <w:t>gratuito.</w:t>
      </w:r>
      <w:r w:rsidRPr="008C00F9">
        <w:rPr>
          <w:rFonts w:ascii="BAKKNK+Montserrat Regular" w:hAnsi="BAKKNK+Montserrat Regular" w:cs="BAKKNK+Montserrat Regular"/>
          <w:color w:val="000000"/>
          <w:spacing w:val="-7"/>
          <w:sz w:val="20"/>
        </w:rPr>
        <w:cr/>
      </w:r>
      <w:r w:rsidRPr="008C00F9">
        <w:rPr>
          <w:rFonts w:ascii="BAKKNK+Montserrat Regular"/>
          <w:color w:val="000000"/>
          <w:spacing w:val="200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Scopri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il </w:t>
      </w:r>
      <w:r w:rsidRPr="008C00F9">
        <w:rPr>
          <w:rFonts w:ascii="BAKKNK+Montserrat Regular"/>
          <w:color w:val="000000"/>
          <w:spacing w:val="-1"/>
          <w:sz w:val="20"/>
        </w:rPr>
        <w:t>programma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completo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e </w:t>
      </w:r>
      <w:hyperlink r:id="rId35" w:history="1">
        <w:r w:rsidRPr="008C00F9">
          <w:rPr>
            <w:rFonts w:ascii="QVFKLK+Montserrat Regular"/>
            <w:color w:val="5170FF"/>
            <w:sz w:val="20"/>
            <w:u w:val="single"/>
          </w:rPr>
          <w:t>prenota</w:t>
        </w:r>
      </w:hyperlink>
      <w:hyperlink r:id="rId36" w:history="1">
        <w:r w:rsidRPr="008C00F9">
          <w:rPr>
            <w:rFonts w:ascii="QVFKLK+Montserrat Regular"/>
            <w:color w:val="5170FF"/>
            <w:sz w:val="20"/>
            <w:u w:val="single"/>
          </w:rPr>
          <w:t xml:space="preserve"> </w:t>
        </w:r>
      </w:hyperlink>
      <w:hyperlink r:id="rId37" w:history="1">
        <w:r w:rsidRPr="008C00F9">
          <w:rPr>
            <w:rFonts w:ascii="QVFKLK+Montserrat Regular"/>
            <w:color w:val="5170FF"/>
            <w:sz w:val="20"/>
            <w:u w:val="single"/>
          </w:rPr>
          <w:t>qui</w:t>
        </w:r>
      </w:hyperlink>
    </w:p>
    <w:p w14:paraId="06501691" w14:textId="77777777" w:rsidR="004E7E5F" w:rsidRPr="008C00F9" w:rsidRDefault="00543756">
      <w:pPr>
        <w:spacing w:before="376" w:after="0" w:line="396" w:lineRule="exact"/>
        <w:jc w:val="left"/>
        <w:rPr>
          <w:rFonts w:ascii="HIKTTT+Montserrat Bold"/>
          <w:b/>
          <w:color w:val="000000"/>
          <w:sz w:val="28"/>
        </w:rPr>
      </w:pPr>
      <w:r w:rsidRPr="008C00F9">
        <w:rPr>
          <w:rFonts w:ascii="HIKTTT+Montserrat Bold"/>
          <w:b/>
          <w:color w:val="FC8F45"/>
          <w:spacing w:val="-1"/>
          <w:sz w:val="28"/>
        </w:rPr>
        <w:t>Le</w:t>
      </w:r>
      <w:r w:rsidRPr="008C00F9">
        <w:rPr>
          <w:rFonts w:ascii="HIKTTT+Montserrat Bold"/>
          <w:b/>
          <w:color w:val="FC8F45"/>
          <w:spacing w:val="1"/>
          <w:sz w:val="28"/>
        </w:rPr>
        <w:t xml:space="preserve"> </w:t>
      </w:r>
      <w:r w:rsidRPr="008C00F9">
        <w:rPr>
          <w:rFonts w:ascii="HIKTTT+Montserrat Bold"/>
          <w:b/>
          <w:color w:val="FC8F45"/>
          <w:spacing w:val="-2"/>
          <w:sz w:val="28"/>
        </w:rPr>
        <w:t>dirette</w:t>
      </w:r>
      <w:r w:rsidRPr="008C00F9">
        <w:rPr>
          <w:rFonts w:ascii="HIKTTT+Montserrat Bold"/>
          <w:b/>
          <w:color w:val="FC8F45"/>
          <w:spacing w:val="2"/>
          <w:sz w:val="28"/>
        </w:rPr>
        <w:t xml:space="preserve"> </w:t>
      </w:r>
      <w:r w:rsidRPr="008C00F9">
        <w:rPr>
          <w:rFonts w:ascii="HIKTTT+Montserrat Bold"/>
          <w:b/>
          <w:color w:val="FC8F45"/>
          <w:spacing w:val="-1"/>
          <w:sz w:val="28"/>
        </w:rPr>
        <w:t>operative</w:t>
      </w:r>
      <w:r w:rsidRPr="008C00F9">
        <w:rPr>
          <w:rFonts w:ascii="HIKTTT+Montserrat Bold"/>
          <w:b/>
          <w:color w:val="FC8F45"/>
          <w:spacing w:val="1"/>
          <w:sz w:val="28"/>
        </w:rPr>
        <w:t xml:space="preserve"> </w:t>
      </w:r>
      <w:r w:rsidRPr="008C00F9">
        <w:rPr>
          <w:rFonts w:ascii="HIKTTT+Montserrat Bold"/>
          <w:b/>
          <w:color w:val="FC8F45"/>
          <w:spacing w:val="-1"/>
          <w:sz w:val="28"/>
        </w:rPr>
        <w:t>gratuite</w:t>
      </w:r>
    </w:p>
    <w:p w14:paraId="497E7A2A" w14:textId="77777777" w:rsidR="004E7E5F" w:rsidRPr="008C00F9" w:rsidRDefault="00543756">
      <w:pPr>
        <w:spacing w:before="338" w:after="0" w:line="276" w:lineRule="exact"/>
        <w:ind w:right="1045"/>
        <w:jc w:val="left"/>
        <w:rPr>
          <w:rFonts w:ascii="BAKKNK+Montserrat Regular"/>
          <w:color w:val="000000"/>
          <w:sz w:val="20"/>
        </w:rPr>
      </w:pPr>
      <w:r w:rsidRPr="008C00F9">
        <w:rPr>
          <w:rFonts w:ascii="BPDBHN+Montserrat Bold"/>
          <w:b/>
          <w:color w:val="006AA6"/>
          <w:spacing w:val="-6"/>
        </w:rPr>
        <w:t>Ottimizza</w:t>
      </w:r>
      <w:r w:rsidRPr="008C00F9">
        <w:rPr>
          <w:rFonts w:ascii="BPDBHN+Montserrat Bold"/>
          <w:b/>
          <w:color w:val="006AA6"/>
          <w:spacing w:val="-5"/>
        </w:rPr>
        <w:t xml:space="preserve"> </w:t>
      </w:r>
      <w:r w:rsidRPr="008C00F9">
        <w:rPr>
          <w:rFonts w:ascii="BPDBHN+Montserrat Bold"/>
          <w:b/>
          <w:color w:val="006AA6"/>
          <w:spacing w:val="-6"/>
        </w:rPr>
        <w:t xml:space="preserve">la </w:t>
      </w:r>
      <w:r w:rsidRPr="008C00F9">
        <w:rPr>
          <w:rFonts w:ascii="BPDBHN+Montserrat Bold"/>
          <w:b/>
          <w:color w:val="006AA6"/>
          <w:spacing w:val="-5"/>
        </w:rPr>
        <w:t>gestione</w:t>
      </w:r>
      <w:r w:rsidRPr="008C00F9">
        <w:rPr>
          <w:rFonts w:ascii="BPDBHN+Montserrat Bold"/>
          <w:b/>
          <w:color w:val="006AA6"/>
          <w:spacing w:val="-6"/>
        </w:rPr>
        <w:t xml:space="preserve"> dei</w:t>
      </w:r>
      <w:r w:rsidRPr="008C00F9">
        <w:rPr>
          <w:rFonts w:ascii="BPDBHN+Montserrat Bold"/>
          <w:b/>
          <w:color w:val="006AA6"/>
          <w:spacing w:val="-5"/>
        </w:rPr>
        <w:t xml:space="preserve"> </w:t>
      </w:r>
      <w:r w:rsidRPr="008C00F9">
        <w:rPr>
          <w:rFonts w:ascii="BPDBHN+Montserrat Bold"/>
          <w:b/>
          <w:color w:val="006AA6"/>
          <w:spacing w:val="-6"/>
        </w:rPr>
        <w:t>tuoi incarichi:</w:t>
      </w:r>
      <w:r w:rsidRPr="008C00F9">
        <w:rPr>
          <w:rFonts w:ascii="BPDBHN+Montserrat Bold"/>
          <w:b/>
          <w:color w:val="006AA6"/>
          <w:spacing w:val="-5"/>
        </w:rPr>
        <w:t xml:space="preserve"> </w:t>
      </w:r>
      <w:r w:rsidRPr="008C00F9">
        <w:rPr>
          <w:rFonts w:ascii="BPDBHN+Montserrat Bold"/>
          <w:b/>
          <w:color w:val="006AA6"/>
          <w:spacing w:val="-6"/>
        </w:rPr>
        <w:t xml:space="preserve">la </w:t>
      </w:r>
      <w:r w:rsidRPr="008C00F9">
        <w:rPr>
          <w:rFonts w:ascii="BPDBHN+Montserrat Bold"/>
          <w:b/>
          <w:color w:val="006AA6"/>
          <w:spacing w:val="-7"/>
        </w:rPr>
        <w:t>nuova</w:t>
      </w:r>
      <w:r w:rsidRPr="008C00F9">
        <w:rPr>
          <w:rFonts w:ascii="BPDBHN+Montserrat Bold"/>
          <w:b/>
          <w:color w:val="006AA6"/>
          <w:spacing w:val="-4"/>
        </w:rPr>
        <w:t xml:space="preserve"> </w:t>
      </w:r>
      <w:r w:rsidRPr="008C00F9">
        <w:rPr>
          <w:rFonts w:ascii="BPDBHN+Montserrat Bold"/>
          <w:b/>
          <w:color w:val="006AA6"/>
          <w:spacing w:val="-5"/>
        </w:rPr>
        <w:t>Soluzione</w:t>
      </w:r>
      <w:r w:rsidRPr="008C00F9">
        <w:rPr>
          <w:rFonts w:ascii="BPDBHN+Montserrat Bold"/>
          <w:b/>
          <w:color w:val="006AA6"/>
          <w:spacing w:val="-6"/>
        </w:rPr>
        <w:t xml:space="preserve"> </w:t>
      </w:r>
      <w:r w:rsidRPr="008C00F9">
        <w:rPr>
          <w:rFonts w:ascii="BPDBHN+Montserrat Bold"/>
          <w:b/>
          <w:color w:val="006AA6"/>
          <w:spacing w:val="-7"/>
        </w:rPr>
        <w:t>CGN</w:t>
      </w:r>
      <w:r w:rsidRPr="008C00F9">
        <w:rPr>
          <w:rFonts w:ascii="BPDBHN+Montserrat Bold"/>
          <w:b/>
          <w:color w:val="006AA6"/>
          <w:spacing w:val="-4"/>
        </w:rPr>
        <w:t xml:space="preserve"> </w:t>
      </w:r>
      <w:r w:rsidRPr="008C00F9">
        <w:rPr>
          <w:rFonts w:ascii="BPDBHN+Montserrat Bold"/>
          <w:b/>
          <w:color w:val="006AA6"/>
          <w:spacing w:val="-6"/>
        </w:rPr>
        <w:t>per la Revisione</w:t>
      </w:r>
      <w:r w:rsidRPr="008C00F9">
        <w:rPr>
          <w:rFonts w:ascii="BPDBHN+Montserrat Bold"/>
          <w:b/>
          <w:color w:val="006AA6"/>
          <w:spacing w:val="-5"/>
        </w:rPr>
        <w:t xml:space="preserve"> </w:t>
      </w:r>
      <w:r w:rsidRPr="008C00F9">
        <w:rPr>
          <w:rFonts w:ascii="BPDBHN+Montserrat Bold"/>
          <w:b/>
          <w:color w:val="006AA6"/>
          <w:spacing w:val="-6"/>
        </w:rPr>
        <w:t xml:space="preserve">Legale </w:t>
      </w:r>
      <w:r w:rsidRPr="008C00F9">
        <w:rPr>
          <w:rFonts w:ascii="BAKKNK+Montserrat Regular"/>
          <w:color w:val="000000"/>
          <w:sz w:val="20"/>
        </w:rPr>
        <w:t xml:space="preserve">Quali vantaggi </w:t>
      </w:r>
      <w:r w:rsidRPr="008C00F9">
        <w:rPr>
          <w:rFonts w:ascii="BAKKNK+Montserrat Regular"/>
          <w:color w:val="000000"/>
          <w:spacing w:val="3"/>
          <w:sz w:val="20"/>
        </w:rPr>
        <w:t>offre</w:t>
      </w:r>
      <w:r w:rsidRPr="008C00F9">
        <w:rPr>
          <w:rFonts w:ascii="BAKKNK+Montserrat Regular"/>
          <w:color w:val="000000"/>
          <w:spacing w:val="-3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una gestione informatizzata delle </w:t>
      </w:r>
      <w:r w:rsidRPr="008C00F9">
        <w:rPr>
          <w:rFonts w:ascii="BAKKNK+Montserrat Regular"/>
          <w:color w:val="000000"/>
          <w:spacing w:val="-1"/>
          <w:sz w:val="20"/>
        </w:rPr>
        <w:t>procedure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di </w:t>
      </w:r>
      <w:r w:rsidRPr="008C00F9">
        <w:rPr>
          <w:rFonts w:ascii="BAKKNK+Montserrat Regular"/>
          <w:color w:val="000000"/>
          <w:spacing w:val="-2"/>
          <w:sz w:val="20"/>
        </w:rPr>
        <w:t>revisione?</w:t>
      </w:r>
    </w:p>
    <w:p w14:paraId="14216DA9" w14:textId="77777777" w:rsidR="004E7E5F" w:rsidRPr="008C00F9" w:rsidRDefault="00543756">
      <w:pPr>
        <w:spacing w:before="6" w:after="0" w:line="270" w:lineRule="exact"/>
        <w:jc w:val="left"/>
        <w:rPr>
          <w:rFonts w:ascii="BAKKNK+Montserrat Regular"/>
          <w:color w:val="000000"/>
          <w:sz w:val="20"/>
        </w:rPr>
      </w:pPr>
      <w:r w:rsidRPr="008C00F9">
        <w:rPr>
          <w:rFonts w:ascii="BAKKNK+Montserrat Regular"/>
          <w:color w:val="000000"/>
          <w:spacing w:val="-1"/>
          <w:sz w:val="20"/>
        </w:rPr>
        <w:t>Scopri</w:t>
      </w:r>
      <w:r w:rsidRPr="008C00F9">
        <w:rPr>
          <w:rFonts w:ascii="BAKKNK+Montserrat Regular"/>
          <w:color w:val="000000"/>
          <w:spacing w:val="3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quanto</w:t>
      </w:r>
      <w:r w:rsidRPr="008C00F9">
        <w:rPr>
          <w:rFonts w:ascii="BAKKNK+Montserrat Regular"/>
          <w:color w:val="000000"/>
          <w:spacing w:val="3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>un</w:t>
      </w:r>
      <w:r w:rsidRPr="008C00F9">
        <w:rPr>
          <w:rFonts w:ascii="BAKKNK+Montserrat Regular"/>
          <w:color w:val="000000"/>
          <w:spacing w:val="3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>applicativo</w:t>
      </w:r>
      <w:r w:rsidRPr="008C00F9">
        <w:rPr>
          <w:rFonts w:ascii="BAKKNK+Montserrat Regular"/>
          <w:color w:val="000000"/>
          <w:spacing w:val="3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interamente</w:t>
      </w:r>
      <w:r w:rsidRPr="008C00F9">
        <w:rPr>
          <w:rFonts w:ascii="BAKKNK+Montserrat Regular"/>
          <w:color w:val="000000"/>
          <w:spacing w:val="4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>in</w:t>
      </w:r>
      <w:r w:rsidRPr="008C00F9">
        <w:rPr>
          <w:rFonts w:ascii="BAKKNK+Montserrat Regular"/>
          <w:color w:val="000000"/>
          <w:spacing w:val="3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>cloud</w:t>
      </w:r>
      <w:r w:rsidRPr="008C00F9">
        <w:rPr>
          <w:rFonts w:ascii="BAKKNK+Montserrat Regular"/>
          <w:color w:val="000000"/>
          <w:spacing w:val="3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>sia</w:t>
      </w:r>
      <w:r w:rsidRPr="008C00F9">
        <w:rPr>
          <w:rFonts w:ascii="BAKKNK+Montserrat Regular"/>
          <w:color w:val="000000"/>
          <w:spacing w:val="3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>fondamentale</w:t>
      </w:r>
      <w:r w:rsidRPr="008C00F9">
        <w:rPr>
          <w:rFonts w:ascii="BAKKNK+Montserrat Regular"/>
          <w:color w:val="000000"/>
          <w:spacing w:val="3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>per</w:t>
      </w:r>
      <w:r w:rsidRPr="008C00F9">
        <w:rPr>
          <w:rFonts w:ascii="BAKKNK+Montserrat Regular"/>
          <w:color w:val="000000"/>
          <w:spacing w:val="3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>sostituire</w:t>
      </w:r>
      <w:r w:rsidRPr="008C00F9">
        <w:rPr>
          <w:rFonts w:ascii="BAKKNK+Montserrat Regular"/>
          <w:color w:val="000000"/>
          <w:spacing w:val="3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>la</w:t>
      </w:r>
      <w:r w:rsidRPr="008C00F9">
        <w:rPr>
          <w:rFonts w:ascii="BAKKNK+Montserrat Regular"/>
          <w:color w:val="000000"/>
          <w:spacing w:val="3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z w:val="20"/>
        </w:rPr>
        <w:t>manualità</w:t>
      </w:r>
      <w:r w:rsidRPr="008C00F9">
        <w:rPr>
          <w:rFonts w:ascii="BAKKNK+Montserrat Regular" w:hAnsi="BAKKNK+Montserrat Regular" w:cs="BAKKNK+Montserrat Regular"/>
          <w:color w:val="000000"/>
          <w:sz w:val="20"/>
        </w:rPr>
        <w:cr/>
      </w:r>
      <w:r w:rsidRPr="008C00F9">
        <w:rPr>
          <w:rFonts w:ascii="BAKKNK+Montserrat Regular"/>
          <w:color w:val="000000"/>
          <w:sz w:val="20"/>
        </w:rPr>
        <w:t xml:space="preserve">dei fogli </w:t>
      </w:r>
      <w:r w:rsidRPr="008C00F9">
        <w:rPr>
          <w:rFonts w:ascii="BAKKNK+Montserrat Regular"/>
          <w:color w:val="000000"/>
          <w:spacing w:val="-2"/>
          <w:sz w:val="20"/>
        </w:rPr>
        <w:t>Excel</w:t>
      </w:r>
      <w:r w:rsidRPr="008C00F9">
        <w:rPr>
          <w:rFonts w:ascii="BAKKNK+Montserrat Regular"/>
          <w:color w:val="000000"/>
          <w:spacing w:val="2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e delle soluzioni cartacee, </w:t>
      </w:r>
      <w:r w:rsidRPr="008C00F9">
        <w:rPr>
          <w:rFonts w:ascii="BAKKNK+Montserrat Regular"/>
          <w:color w:val="000000"/>
          <w:spacing w:val="2"/>
          <w:sz w:val="20"/>
        </w:rPr>
        <w:t>offrendoti</w:t>
      </w:r>
      <w:r w:rsidRPr="008C00F9">
        <w:rPr>
          <w:rFonts w:ascii="BAKKNK+Montserrat Regular"/>
          <w:color w:val="000000"/>
          <w:spacing w:val="-2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un </w:t>
      </w:r>
      <w:r w:rsidRPr="008C00F9">
        <w:rPr>
          <w:rFonts w:ascii="BAKKNK+Montserrat Regular"/>
          <w:color w:val="000000"/>
          <w:spacing w:val="-1"/>
          <w:sz w:val="20"/>
        </w:rPr>
        <w:t>ambiente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di </w:t>
      </w:r>
      <w:r w:rsidRPr="008C00F9">
        <w:rPr>
          <w:rFonts w:ascii="BAKKNK+Montserrat Regular"/>
          <w:color w:val="000000"/>
          <w:spacing w:val="-2"/>
          <w:sz w:val="20"/>
        </w:rPr>
        <w:t>lavoro</w:t>
      </w:r>
      <w:r w:rsidRPr="008C00F9">
        <w:rPr>
          <w:rFonts w:ascii="BAKKNK+Montserrat Regular"/>
          <w:color w:val="000000"/>
          <w:spacing w:val="2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z w:val="20"/>
        </w:rPr>
        <w:t>più</w:t>
      </w:r>
      <w:r w:rsidRPr="008C00F9">
        <w:rPr>
          <w:rFonts w:ascii="BAKKNK+Montserrat Regular"/>
          <w:color w:val="000000"/>
          <w:sz w:val="20"/>
        </w:rPr>
        <w:t xml:space="preserve"> </w:t>
      </w:r>
      <w:r w:rsidRPr="008C00F9">
        <w:rPr>
          <w:rFonts w:ascii="BAKKNK+Montserrat Regular"/>
          <w:color w:val="000000"/>
          <w:spacing w:val="1"/>
          <w:sz w:val="20"/>
        </w:rPr>
        <w:t>efficiente</w:t>
      </w:r>
      <w:r w:rsidRPr="008C00F9">
        <w:rPr>
          <w:rFonts w:ascii="BAKKNK+Montserrat Regular"/>
          <w:color w:val="000000"/>
          <w:spacing w:val="-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e </w:t>
      </w:r>
      <w:r w:rsidRPr="008C00F9">
        <w:rPr>
          <w:rFonts w:ascii="BAKKNK+Montserrat Regular"/>
          <w:color w:val="000000"/>
          <w:spacing w:val="-1"/>
          <w:sz w:val="20"/>
        </w:rPr>
        <w:t>sicuro.</w:t>
      </w:r>
    </w:p>
    <w:p w14:paraId="61789C0C" w14:textId="77777777" w:rsidR="004E7E5F" w:rsidRPr="008C00F9" w:rsidRDefault="00543756">
      <w:pPr>
        <w:spacing w:before="270" w:after="0" w:line="270" w:lineRule="exact"/>
        <w:ind w:left="243"/>
        <w:jc w:val="left"/>
        <w:rPr>
          <w:rFonts w:ascii="QVFKLK+Montserrat Regular"/>
          <w:color w:val="000000"/>
          <w:sz w:val="20"/>
          <w:u w:val="single"/>
        </w:rPr>
      </w:pPr>
      <w:r w:rsidRPr="008C00F9">
        <w:rPr>
          <w:rFonts w:ascii="BAKKNK+Montserrat Regular"/>
          <w:color w:val="000000"/>
          <w:spacing w:val="-5"/>
          <w:sz w:val="20"/>
        </w:rPr>
        <w:t>Potrai</w:t>
      </w:r>
      <w:r w:rsidRPr="008C00F9">
        <w:rPr>
          <w:rFonts w:ascii="BAKKNK+Montserrat Regular"/>
          <w:color w:val="000000"/>
          <w:spacing w:val="-4"/>
          <w:sz w:val="20"/>
        </w:rPr>
        <w:t xml:space="preserve"> </w:t>
      </w:r>
      <w:r w:rsidRPr="008C00F9">
        <w:rPr>
          <w:rFonts w:ascii="BAKKNK+Montserrat Regular"/>
          <w:color w:val="000000"/>
          <w:spacing w:val="-5"/>
          <w:sz w:val="20"/>
        </w:rPr>
        <w:t>apprezzarne</w:t>
      </w:r>
      <w:r w:rsidRPr="008C00F9">
        <w:rPr>
          <w:rFonts w:ascii="BAKKNK+Montserrat Regular"/>
          <w:color w:val="000000"/>
          <w:spacing w:val="-4"/>
          <w:sz w:val="20"/>
        </w:rPr>
        <w:t xml:space="preserve"> </w:t>
      </w:r>
      <w:r w:rsidRPr="008C00F9">
        <w:rPr>
          <w:rFonts w:ascii="BAKKNK+Montserrat Regular"/>
          <w:color w:val="000000"/>
          <w:spacing w:val="-5"/>
          <w:sz w:val="20"/>
        </w:rPr>
        <w:t xml:space="preserve">la </w:t>
      </w:r>
      <w:r w:rsidRPr="008C00F9">
        <w:rPr>
          <w:rFonts w:ascii="BAKKNK+Montserrat Regular" w:hAnsi="BAKKNK+Montserrat Regular" w:cs="BAKKNK+Montserrat Regular"/>
          <w:color w:val="000000"/>
          <w:spacing w:val="-5"/>
          <w:sz w:val="20"/>
        </w:rPr>
        <w:t>facilità</w:t>
      </w:r>
      <w:r w:rsidRPr="008C00F9">
        <w:rPr>
          <w:rFonts w:ascii="BAKKNK+Montserrat Regular"/>
          <w:color w:val="000000"/>
          <w:spacing w:val="-4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pacing w:val="-5"/>
          <w:sz w:val="20"/>
        </w:rPr>
        <w:t>d’uso</w:t>
      </w:r>
      <w:r w:rsidRPr="008C00F9">
        <w:rPr>
          <w:rFonts w:ascii="BAKKNK+Montserrat Regular"/>
          <w:color w:val="000000"/>
          <w:spacing w:val="-5"/>
          <w:sz w:val="20"/>
        </w:rPr>
        <w:t xml:space="preserve"> in </w:t>
      </w:r>
      <w:r w:rsidRPr="008C00F9">
        <w:rPr>
          <w:rFonts w:ascii="BAKKNK+Montserrat Regular"/>
          <w:color w:val="000000"/>
          <w:spacing w:val="-6"/>
          <w:sz w:val="20"/>
        </w:rPr>
        <w:t>tutte</w:t>
      </w:r>
      <w:r w:rsidRPr="008C00F9">
        <w:rPr>
          <w:rFonts w:ascii="BAKKNK+Montserrat Regular"/>
          <w:color w:val="000000"/>
          <w:spacing w:val="-3"/>
          <w:sz w:val="20"/>
        </w:rPr>
        <w:t xml:space="preserve"> </w:t>
      </w:r>
      <w:r w:rsidRPr="008C00F9">
        <w:rPr>
          <w:rFonts w:ascii="BAKKNK+Montserrat Regular"/>
          <w:color w:val="000000"/>
          <w:spacing w:val="-5"/>
          <w:sz w:val="20"/>
        </w:rPr>
        <w:t>le fasi</w:t>
      </w:r>
      <w:r w:rsidRPr="008C00F9">
        <w:rPr>
          <w:rFonts w:ascii="BAKKNK+Montserrat Regular"/>
          <w:color w:val="000000"/>
          <w:spacing w:val="-4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pacing w:val="-5"/>
          <w:sz w:val="20"/>
        </w:rPr>
        <w:t>dell’incarico</w:t>
      </w:r>
      <w:r w:rsidRPr="008C00F9">
        <w:rPr>
          <w:rFonts w:ascii="BAKKNK+Montserrat Regular"/>
          <w:color w:val="000000"/>
          <w:spacing w:val="-4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pacing w:val="-5"/>
          <w:sz w:val="20"/>
        </w:rPr>
        <w:t>martedì</w:t>
      </w:r>
      <w:r w:rsidRPr="008C00F9">
        <w:rPr>
          <w:rFonts w:ascii="BAKKNK+Montserrat Regular"/>
          <w:color w:val="000000"/>
          <w:spacing w:val="-4"/>
          <w:sz w:val="20"/>
        </w:rPr>
        <w:t xml:space="preserve"> </w:t>
      </w:r>
      <w:r w:rsidRPr="008C00F9">
        <w:rPr>
          <w:rFonts w:ascii="UMIJOV+Montserrat Bold"/>
          <w:b/>
          <w:color w:val="000000"/>
          <w:spacing w:val="-6"/>
          <w:sz w:val="20"/>
        </w:rPr>
        <w:t>23/09/2025</w:t>
      </w:r>
      <w:r w:rsidRPr="008C00F9">
        <w:rPr>
          <w:rFonts w:ascii="UMIJOV+Montserrat Bold"/>
          <w:b/>
          <w:color w:val="000000"/>
          <w:spacing w:val="-4"/>
          <w:sz w:val="20"/>
        </w:rPr>
        <w:t xml:space="preserve"> </w:t>
      </w:r>
      <w:r w:rsidRPr="008C00F9">
        <w:rPr>
          <w:rFonts w:ascii="UMIJOV+Montserrat Bold"/>
          <w:b/>
          <w:color w:val="000000"/>
          <w:spacing w:val="-5"/>
          <w:sz w:val="20"/>
        </w:rPr>
        <w:t xml:space="preserve">dalle 15 alle </w:t>
      </w:r>
      <w:r w:rsidRPr="008C00F9">
        <w:rPr>
          <w:rFonts w:ascii="UMIJOV+Montserrat Bold" w:hAnsi="UMIJOV+Montserrat Bold" w:cs="UMIJOV+Montserrat Bold"/>
          <w:b/>
          <w:color w:val="000000"/>
          <w:spacing w:val="-4"/>
          <w:sz w:val="20"/>
        </w:rPr>
        <w:t>16.</w:t>
      </w:r>
      <w:r w:rsidRPr="008C00F9">
        <w:rPr>
          <w:rFonts w:ascii="UMIJOV+Montserrat Bold" w:hAnsi="UMIJOV+Montserrat Bold" w:cs="UMIJOV+Montserrat Bold"/>
          <w:b/>
          <w:color w:val="000000"/>
          <w:spacing w:val="-4"/>
          <w:sz w:val="20"/>
        </w:rPr>
        <w:cr/>
      </w:r>
      <w:r w:rsidRPr="008C00F9">
        <w:rPr>
          <w:rFonts w:ascii="BAKKNK+Montserrat Regular"/>
          <w:color w:val="000000"/>
          <w:spacing w:val="-41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Scopri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il </w:t>
      </w:r>
      <w:r w:rsidRPr="008C00F9">
        <w:rPr>
          <w:rFonts w:ascii="BAKKNK+Montserrat Regular"/>
          <w:color w:val="000000"/>
          <w:spacing w:val="-1"/>
          <w:sz w:val="20"/>
        </w:rPr>
        <w:t>programma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completo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e </w:t>
      </w:r>
      <w:hyperlink r:id="rId38" w:history="1">
        <w:r w:rsidRPr="008C00F9">
          <w:rPr>
            <w:rFonts w:ascii="QVFKLK+Montserrat Regular"/>
            <w:color w:val="5170FF"/>
            <w:sz w:val="20"/>
            <w:u w:val="single"/>
          </w:rPr>
          <w:t>prenota</w:t>
        </w:r>
      </w:hyperlink>
      <w:hyperlink r:id="rId39" w:history="1">
        <w:r w:rsidRPr="008C00F9">
          <w:rPr>
            <w:rFonts w:ascii="QVFKLK+Montserrat Regular"/>
            <w:color w:val="5170FF"/>
            <w:sz w:val="20"/>
            <w:u w:val="single"/>
          </w:rPr>
          <w:t xml:space="preserve"> </w:t>
        </w:r>
      </w:hyperlink>
      <w:hyperlink r:id="rId40" w:history="1">
        <w:r w:rsidRPr="008C00F9">
          <w:rPr>
            <w:rFonts w:ascii="QVFKLK+Montserrat Regular"/>
            <w:color w:val="5170FF"/>
            <w:sz w:val="20"/>
            <w:u w:val="single"/>
          </w:rPr>
          <w:t>qui</w:t>
        </w:r>
      </w:hyperlink>
    </w:p>
    <w:p w14:paraId="6B076647" w14:textId="77777777" w:rsidR="004E7E5F" w:rsidRPr="008C00F9" w:rsidRDefault="00543756">
      <w:pPr>
        <w:spacing w:before="546" w:after="0" w:line="270" w:lineRule="exact"/>
        <w:jc w:val="left"/>
        <w:rPr>
          <w:rFonts w:ascii="BAKKNK+Montserrat Regular"/>
          <w:color w:val="000000"/>
          <w:sz w:val="20"/>
        </w:rPr>
      </w:pPr>
      <w:r w:rsidRPr="008C00F9">
        <w:rPr>
          <w:rFonts w:ascii="BPDBHN+Montserrat Bold"/>
          <w:b/>
          <w:color w:val="006AA6"/>
          <w:spacing w:val="-2"/>
        </w:rPr>
        <w:t>Nuovo</w:t>
      </w:r>
      <w:r w:rsidRPr="008C00F9">
        <w:rPr>
          <w:rFonts w:ascii="BPDBHN+Montserrat Bold"/>
          <w:b/>
          <w:color w:val="006AA6"/>
          <w:spacing w:val="2"/>
        </w:rPr>
        <w:t xml:space="preserve"> </w:t>
      </w:r>
      <w:r w:rsidRPr="008C00F9">
        <w:rPr>
          <w:rFonts w:ascii="BPDBHN+Montserrat Bold"/>
          <w:b/>
          <w:color w:val="006AA6"/>
        </w:rPr>
        <w:t xml:space="preserve">business ESG: gli strumenti per </w:t>
      </w:r>
      <w:r w:rsidRPr="008C00F9">
        <w:rPr>
          <w:rFonts w:ascii="BPDBHN+Montserrat Bold" w:hAnsi="BPDBHN+Montserrat Bold" w:cs="BPDBHN+Montserrat Bold"/>
          <w:b/>
          <w:color w:val="006AA6"/>
        </w:rPr>
        <w:t>partire</w:t>
      </w:r>
      <w:r w:rsidRPr="008C00F9">
        <w:rPr>
          <w:rFonts w:ascii="BPDBHN+Montserrat Bold" w:hAnsi="BPDBHN+Montserrat Bold" w:cs="BPDBHN+Montserrat Bold"/>
          <w:b/>
          <w:color w:val="006AA6"/>
        </w:rPr>
        <w:cr/>
      </w:r>
      <w:r w:rsidRPr="008C00F9">
        <w:rPr>
          <w:rFonts w:ascii="BAKKNK+Montserrat Regular"/>
          <w:color w:val="000000"/>
          <w:sz w:val="20"/>
        </w:rPr>
        <w:t xml:space="preserve">La </w:t>
      </w:r>
      <w:r w:rsidRPr="008C00F9">
        <w:rPr>
          <w:rFonts w:ascii="BAKKNK+Montserrat Regular" w:hAnsi="BAKKNK+Montserrat Regular" w:cs="BAKKNK+Montserrat Regular"/>
          <w:color w:val="000000"/>
          <w:sz w:val="20"/>
        </w:rPr>
        <w:t>sostenibilità</w:t>
      </w:r>
      <w:r w:rsidRPr="008C00F9">
        <w:rPr>
          <w:rFonts w:ascii="BAKKNK+Montserrat Regular"/>
          <w:color w:val="000000"/>
          <w:sz w:val="20"/>
        </w:rPr>
        <w:t xml:space="preserve"> da adempimento a </w:t>
      </w:r>
      <w:r w:rsidRPr="008C00F9">
        <w:rPr>
          <w:rFonts w:ascii="BAKKNK+Montserrat Regular"/>
          <w:color w:val="000000"/>
          <w:spacing w:val="-2"/>
          <w:sz w:val="20"/>
        </w:rPr>
        <w:t>leva</w:t>
      </w:r>
      <w:r w:rsidRPr="008C00F9">
        <w:rPr>
          <w:rFonts w:ascii="BAKKNK+Montserrat Regular"/>
          <w:color w:val="000000"/>
          <w:spacing w:val="2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pacing w:val="-1"/>
          <w:sz w:val="20"/>
        </w:rPr>
        <w:t>competitiva</w:t>
      </w:r>
      <w:r w:rsidRPr="008C00F9">
        <w:rPr>
          <w:rFonts w:ascii="BAKKNK+Montserrat Regular" w:hAnsi="BAKKNK+Montserrat Regular" w:cs="BAKKNK+Montserrat Regular"/>
          <w:color w:val="000000"/>
          <w:spacing w:val="-1"/>
          <w:sz w:val="20"/>
        </w:rPr>
        <w:cr/>
      </w:r>
      <w:r w:rsidRPr="008C00F9">
        <w:rPr>
          <w:rFonts w:ascii="BAKKNK+Montserrat Regular"/>
          <w:color w:val="000000"/>
          <w:spacing w:val="200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pacing w:val="-1"/>
          <w:sz w:val="20"/>
        </w:rPr>
        <w:t>Mercoledì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UMIJOV+Montserrat Bold"/>
          <w:b/>
          <w:color w:val="000000"/>
          <w:spacing w:val="-1"/>
          <w:sz w:val="20"/>
        </w:rPr>
        <w:t>24/09/2025</w:t>
      </w:r>
      <w:r w:rsidRPr="008C00F9">
        <w:rPr>
          <w:rFonts w:ascii="UMIJOV+Montserrat Bold"/>
          <w:b/>
          <w:color w:val="000000"/>
          <w:spacing w:val="1"/>
          <w:sz w:val="20"/>
        </w:rPr>
        <w:t xml:space="preserve"> </w:t>
      </w:r>
      <w:r w:rsidRPr="008C00F9">
        <w:rPr>
          <w:rFonts w:ascii="UMIJOV+Montserrat Bold"/>
          <w:b/>
          <w:color w:val="000000"/>
          <w:sz w:val="20"/>
        </w:rPr>
        <w:t>dalle 14:30 alle 15:30</w:t>
      </w:r>
      <w:r w:rsidRPr="008C00F9">
        <w:rPr>
          <w:rFonts w:ascii="BAKKNK+Montserrat Regular"/>
          <w:color w:val="000000"/>
          <w:sz w:val="20"/>
        </w:rPr>
        <w:t>.</w:t>
      </w:r>
    </w:p>
    <w:p w14:paraId="15EB9D8B" w14:textId="77777777" w:rsidR="004E7E5F" w:rsidRPr="008C00F9" w:rsidRDefault="00543756">
      <w:pPr>
        <w:spacing w:before="0" w:after="0" w:line="286" w:lineRule="exact"/>
        <w:ind w:left="252"/>
        <w:jc w:val="left"/>
        <w:rPr>
          <w:rFonts w:ascii="QVFKLK+Montserrat Regular"/>
          <w:color w:val="000000"/>
          <w:sz w:val="20"/>
          <w:u w:val="single"/>
        </w:rPr>
      </w:pPr>
      <w:r w:rsidRPr="008C00F9">
        <w:rPr>
          <w:rFonts w:ascii="BAKKNK+Montserrat Regular"/>
          <w:color w:val="000000"/>
          <w:spacing w:val="-1"/>
          <w:sz w:val="20"/>
        </w:rPr>
        <w:t>Per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conoscere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il </w:t>
      </w:r>
      <w:r w:rsidRPr="008C00F9">
        <w:rPr>
          <w:rFonts w:ascii="BAKKNK+Montserrat Regular"/>
          <w:color w:val="000000"/>
          <w:spacing w:val="-1"/>
          <w:sz w:val="20"/>
        </w:rPr>
        <w:t>programma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completo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ed iscriverti </w:t>
      </w:r>
      <w:hyperlink r:id="rId41" w:history="1">
        <w:r w:rsidRPr="008C00F9">
          <w:rPr>
            <w:rFonts w:ascii="QVFKLK+Montserrat Regular"/>
            <w:color w:val="5170FF"/>
            <w:sz w:val="20"/>
            <w:u w:val="single"/>
          </w:rPr>
          <w:t>clicca</w:t>
        </w:r>
      </w:hyperlink>
      <w:hyperlink r:id="rId42" w:history="1">
        <w:r w:rsidRPr="008C00F9">
          <w:rPr>
            <w:rFonts w:ascii="QVFKLK+Montserrat Regular"/>
            <w:color w:val="5170FF"/>
            <w:sz w:val="20"/>
            <w:u w:val="single"/>
          </w:rPr>
          <w:t xml:space="preserve"> </w:t>
        </w:r>
      </w:hyperlink>
      <w:hyperlink r:id="rId43" w:history="1">
        <w:r w:rsidRPr="008C00F9">
          <w:rPr>
            <w:rFonts w:ascii="QVFKLK+Montserrat Regular"/>
            <w:color w:val="5170FF"/>
            <w:sz w:val="20"/>
            <w:u w:val="single"/>
          </w:rPr>
          <w:t>qui</w:t>
        </w:r>
      </w:hyperlink>
    </w:p>
    <w:p w14:paraId="0B0798C5" w14:textId="77777777" w:rsidR="004E7E5F" w:rsidRPr="008C00F9" w:rsidRDefault="00543756">
      <w:pPr>
        <w:spacing w:before="516" w:after="0" w:line="270" w:lineRule="exact"/>
        <w:jc w:val="left"/>
        <w:rPr>
          <w:rFonts w:ascii="BAKKNK+Montserrat Regular"/>
          <w:color w:val="000000"/>
          <w:sz w:val="20"/>
        </w:rPr>
      </w:pPr>
      <w:r w:rsidRPr="008C00F9">
        <w:rPr>
          <w:rFonts w:ascii="BPDBHN+Montserrat Bold" w:hAnsi="BPDBHN+Montserrat Bold" w:cs="BPDBHN+Montserrat Bold"/>
          <w:b/>
          <w:color w:val="006AA6"/>
        </w:rPr>
        <w:t>Contabilità</w:t>
      </w:r>
      <w:r w:rsidRPr="008C00F9">
        <w:rPr>
          <w:rFonts w:ascii="BPDBHN+Montserrat Bold"/>
          <w:b/>
          <w:color w:val="006AA6"/>
        </w:rPr>
        <w:t xml:space="preserve"> </w:t>
      </w:r>
      <w:r w:rsidRPr="008C00F9">
        <w:rPr>
          <w:rFonts w:ascii="BPDBHN+Montserrat Bold"/>
          <w:b/>
          <w:color w:val="006AA6"/>
          <w:spacing w:val="-1"/>
        </w:rPr>
        <w:t>CGN:</w:t>
      </w:r>
      <w:r w:rsidRPr="008C00F9">
        <w:rPr>
          <w:rFonts w:ascii="BPDBHN+Montserrat Bold"/>
          <w:b/>
          <w:color w:val="006AA6"/>
          <w:spacing w:val="1"/>
        </w:rPr>
        <w:t xml:space="preserve"> </w:t>
      </w:r>
      <w:r w:rsidRPr="008C00F9">
        <w:rPr>
          <w:rFonts w:ascii="BPDBHN+Montserrat Bold"/>
          <w:b/>
          <w:color w:val="006AA6"/>
        </w:rPr>
        <w:t xml:space="preserve">la </w:t>
      </w:r>
      <w:r w:rsidRPr="008C00F9">
        <w:rPr>
          <w:rFonts w:ascii="BPDBHN+Montserrat Bold"/>
          <w:b/>
          <w:color w:val="006AA6"/>
          <w:spacing w:val="1"/>
        </w:rPr>
        <w:t>scelta</w:t>
      </w:r>
      <w:r w:rsidRPr="008C00F9">
        <w:rPr>
          <w:rFonts w:ascii="BPDBHN+Montserrat Bold"/>
          <w:b/>
          <w:color w:val="006AA6"/>
          <w:spacing w:val="-1"/>
        </w:rPr>
        <w:t xml:space="preserve"> </w:t>
      </w:r>
      <w:r w:rsidRPr="008C00F9">
        <w:rPr>
          <w:rFonts w:ascii="BPDBHN+Montserrat Bold"/>
          <w:b/>
          <w:color w:val="006AA6"/>
        </w:rPr>
        <w:t xml:space="preserve">giusta per lo studio che </w:t>
      </w:r>
      <w:r w:rsidRPr="008C00F9">
        <w:rPr>
          <w:rFonts w:ascii="BPDBHN+Montserrat Bold" w:hAnsi="BPDBHN+Montserrat Bold" w:cs="BPDBHN+Montserrat Bold"/>
          <w:b/>
          <w:color w:val="006AA6"/>
        </w:rPr>
        <w:t>cambia</w:t>
      </w:r>
      <w:r w:rsidRPr="008C00F9">
        <w:rPr>
          <w:rFonts w:ascii="BPDBHN+Montserrat Bold" w:hAnsi="BPDBHN+Montserrat Bold" w:cs="BPDBHN+Montserrat Bold"/>
          <w:b/>
          <w:color w:val="006AA6"/>
        </w:rPr>
        <w:cr/>
      </w:r>
      <w:r w:rsidRPr="008C00F9">
        <w:rPr>
          <w:rFonts w:ascii="BAKKNK+Montserrat Regular"/>
          <w:color w:val="000000"/>
          <w:spacing w:val="-4"/>
          <w:sz w:val="20"/>
        </w:rPr>
        <w:t xml:space="preserve">Un </w:t>
      </w:r>
      <w:r w:rsidRPr="008C00F9">
        <w:rPr>
          <w:rFonts w:ascii="BAKKNK+Montserrat Regular"/>
          <w:color w:val="000000"/>
          <w:spacing w:val="-6"/>
          <w:sz w:val="20"/>
        </w:rPr>
        <w:t>evento</w:t>
      </w:r>
      <w:r w:rsidRPr="008C00F9">
        <w:rPr>
          <w:rFonts w:ascii="BAKKNK+Montserrat Regular"/>
          <w:color w:val="000000"/>
          <w:spacing w:val="-2"/>
          <w:sz w:val="20"/>
        </w:rPr>
        <w:t xml:space="preserve"> </w:t>
      </w:r>
      <w:r w:rsidRPr="008C00F9">
        <w:rPr>
          <w:rFonts w:ascii="BAKKNK+Montserrat Regular"/>
          <w:color w:val="000000"/>
          <w:spacing w:val="-5"/>
          <w:sz w:val="20"/>
        </w:rPr>
        <w:t>dimostrativo,</w:t>
      </w:r>
      <w:r w:rsidRPr="008C00F9">
        <w:rPr>
          <w:rFonts w:ascii="BAKKNK+Montserrat Regular"/>
          <w:color w:val="000000"/>
          <w:spacing w:val="-3"/>
          <w:sz w:val="20"/>
        </w:rPr>
        <w:t xml:space="preserve"> </w:t>
      </w:r>
      <w:r w:rsidRPr="008C00F9">
        <w:rPr>
          <w:rFonts w:ascii="BAKKNK+Montserrat Regular"/>
          <w:color w:val="000000"/>
          <w:spacing w:val="-4"/>
          <w:sz w:val="20"/>
        </w:rPr>
        <w:t xml:space="preserve">non </w:t>
      </w:r>
      <w:r w:rsidRPr="008C00F9">
        <w:rPr>
          <w:rFonts w:ascii="BAKKNK+Montserrat Regular"/>
          <w:color w:val="000000"/>
          <w:spacing w:val="-5"/>
          <w:sz w:val="20"/>
        </w:rPr>
        <w:t>accreditato,</w:t>
      </w:r>
      <w:r w:rsidRPr="008C00F9">
        <w:rPr>
          <w:rFonts w:ascii="BAKKNK+Montserrat Regular"/>
          <w:color w:val="000000"/>
          <w:spacing w:val="-3"/>
          <w:sz w:val="20"/>
        </w:rPr>
        <w:t xml:space="preserve"> </w:t>
      </w:r>
      <w:r w:rsidRPr="008C00F9">
        <w:rPr>
          <w:rFonts w:ascii="BAKKNK+Montserrat Regular"/>
          <w:color w:val="000000"/>
          <w:spacing w:val="-5"/>
          <w:sz w:val="20"/>
        </w:rPr>
        <w:t>rivolto</w:t>
      </w:r>
      <w:r w:rsidRPr="008C00F9">
        <w:rPr>
          <w:rFonts w:ascii="BAKKNK+Montserrat Regular"/>
          <w:color w:val="000000"/>
          <w:spacing w:val="-3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>a</w:t>
      </w:r>
      <w:r w:rsidRPr="008C00F9">
        <w:rPr>
          <w:rFonts w:ascii="BAKKNK+Montserrat Regular"/>
          <w:color w:val="000000"/>
          <w:spacing w:val="-8"/>
          <w:sz w:val="20"/>
        </w:rPr>
        <w:t xml:space="preserve"> </w:t>
      </w:r>
      <w:r w:rsidRPr="008C00F9">
        <w:rPr>
          <w:rFonts w:ascii="BAKKNK+Montserrat Regular"/>
          <w:color w:val="000000"/>
          <w:spacing w:val="-5"/>
          <w:sz w:val="20"/>
        </w:rPr>
        <w:t>chi</w:t>
      </w:r>
      <w:r w:rsidRPr="008C00F9">
        <w:rPr>
          <w:rFonts w:ascii="BAKKNK+Montserrat Regular"/>
          <w:color w:val="000000"/>
          <w:spacing w:val="-3"/>
          <w:sz w:val="20"/>
        </w:rPr>
        <w:t xml:space="preserve"> </w:t>
      </w:r>
      <w:r w:rsidRPr="008C00F9">
        <w:rPr>
          <w:rFonts w:ascii="BAKKNK+Montserrat Regular"/>
          <w:color w:val="000000"/>
          <w:spacing w:val="-5"/>
          <w:sz w:val="20"/>
        </w:rPr>
        <w:t>ancora</w:t>
      </w:r>
      <w:r w:rsidRPr="008C00F9">
        <w:rPr>
          <w:rFonts w:ascii="BAKKNK+Montserrat Regular"/>
          <w:color w:val="000000"/>
          <w:spacing w:val="-3"/>
          <w:sz w:val="20"/>
        </w:rPr>
        <w:t xml:space="preserve"> </w:t>
      </w:r>
      <w:r w:rsidRPr="008C00F9">
        <w:rPr>
          <w:rFonts w:ascii="BAKKNK+Montserrat Regular"/>
          <w:color w:val="000000"/>
          <w:spacing w:val="-4"/>
          <w:sz w:val="20"/>
        </w:rPr>
        <w:t xml:space="preserve">non utilizza il </w:t>
      </w:r>
      <w:r w:rsidRPr="008C00F9">
        <w:rPr>
          <w:rFonts w:ascii="BAKKNK+Montserrat Regular"/>
          <w:color w:val="000000"/>
          <w:spacing w:val="-5"/>
          <w:sz w:val="20"/>
        </w:rPr>
        <w:t>software</w:t>
      </w:r>
      <w:r w:rsidRPr="008C00F9">
        <w:rPr>
          <w:rFonts w:ascii="BAKKNK+Montserrat Regular"/>
          <w:color w:val="000000"/>
          <w:spacing w:val="-3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pacing w:val="-4"/>
          <w:sz w:val="20"/>
        </w:rPr>
        <w:t>Contabilità</w:t>
      </w:r>
      <w:r w:rsidRPr="008C00F9">
        <w:rPr>
          <w:rFonts w:ascii="BAKKNK+Montserrat Regular"/>
          <w:color w:val="000000"/>
          <w:spacing w:val="-4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pacing w:val="-6"/>
          <w:sz w:val="20"/>
        </w:rPr>
        <w:t>CGN</w:t>
      </w:r>
      <w:r w:rsidRPr="008C00F9">
        <w:rPr>
          <w:rFonts w:ascii="BAKKNK+Montserrat Regular" w:hAnsi="BAKKNK+Montserrat Regular" w:cs="BAKKNK+Montserrat Regular"/>
          <w:color w:val="000000"/>
          <w:spacing w:val="-6"/>
          <w:sz w:val="20"/>
        </w:rPr>
        <w:cr/>
      </w:r>
      <w:r w:rsidRPr="008C00F9">
        <w:rPr>
          <w:rFonts w:ascii="BAKKNK+Montserrat Regular"/>
          <w:color w:val="000000"/>
          <w:spacing w:val="200"/>
          <w:sz w:val="20"/>
        </w:rPr>
        <w:t xml:space="preserve"> </w:t>
      </w:r>
      <w:r w:rsidRPr="008C00F9">
        <w:rPr>
          <w:rFonts w:ascii="BAKKNK+Montserrat Regular" w:hAnsi="BAKKNK+Montserrat Regular" w:cs="BAKKNK+Montserrat Regular"/>
          <w:color w:val="000000"/>
          <w:spacing w:val="-1"/>
          <w:sz w:val="20"/>
        </w:rPr>
        <w:t>Giovedì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UMIJOV+Montserrat Bold"/>
          <w:b/>
          <w:color w:val="000000"/>
          <w:spacing w:val="-1"/>
          <w:sz w:val="20"/>
        </w:rPr>
        <w:t>25/09/2025</w:t>
      </w:r>
      <w:r w:rsidRPr="008C00F9">
        <w:rPr>
          <w:rFonts w:ascii="UMIJOV+Montserrat Bold"/>
          <w:b/>
          <w:color w:val="000000"/>
          <w:spacing w:val="1"/>
          <w:sz w:val="20"/>
        </w:rPr>
        <w:t xml:space="preserve"> </w:t>
      </w:r>
      <w:r w:rsidRPr="008C00F9">
        <w:rPr>
          <w:rFonts w:ascii="UMIJOV+Montserrat Bold"/>
          <w:b/>
          <w:color w:val="000000"/>
          <w:sz w:val="20"/>
        </w:rPr>
        <w:t>dalle 15 alle 16</w:t>
      </w:r>
      <w:r w:rsidRPr="008C00F9">
        <w:rPr>
          <w:rFonts w:ascii="BAKKNK+Montserrat Regular"/>
          <w:color w:val="000000"/>
          <w:sz w:val="20"/>
        </w:rPr>
        <w:t>.</w:t>
      </w:r>
    </w:p>
    <w:p w14:paraId="3D7C64AE" w14:textId="77777777" w:rsidR="004E7E5F" w:rsidRPr="008C00F9" w:rsidRDefault="00543756">
      <w:pPr>
        <w:spacing w:before="0" w:after="0" w:line="286" w:lineRule="exact"/>
        <w:ind w:left="252"/>
        <w:jc w:val="left"/>
        <w:rPr>
          <w:rFonts w:ascii="QVFKLK+Montserrat Regular"/>
          <w:color w:val="000000"/>
          <w:sz w:val="20"/>
          <w:u w:val="single"/>
        </w:rPr>
      </w:pPr>
      <w:r w:rsidRPr="008C00F9">
        <w:rPr>
          <w:rFonts w:ascii="BAKKNK+Montserrat Regular"/>
          <w:color w:val="000000"/>
          <w:spacing w:val="-1"/>
          <w:sz w:val="20"/>
        </w:rPr>
        <w:t>Per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conoscere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il </w:t>
      </w:r>
      <w:r w:rsidRPr="008C00F9">
        <w:rPr>
          <w:rFonts w:ascii="BAKKNK+Montserrat Regular"/>
          <w:color w:val="000000"/>
          <w:spacing w:val="-1"/>
          <w:sz w:val="20"/>
        </w:rPr>
        <w:t>programma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pacing w:val="-1"/>
          <w:sz w:val="20"/>
        </w:rPr>
        <w:t>completo</w:t>
      </w:r>
      <w:r w:rsidRPr="008C00F9">
        <w:rPr>
          <w:rFonts w:ascii="BAKKNK+Montserrat Regular"/>
          <w:color w:val="000000"/>
          <w:spacing w:val="1"/>
          <w:sz w:val="20"/>
        </w:rPr>
        <w:t xml:space="preserve"> </w:t>
      </w:r>
      <w:r w:rsidRPr="008C00F9">
        <w:rPr>
          <w:rFonts w:ascii="BAKKNK+Montserrat Regular"/>
          <w:color w:val="000000"/>
          <w:sz w:val="20"/>
        </w:rPr>
        <w:t xml:space="preserve">ed iscriverti </w:t>
      </w:r>
      <w:hyperlink r:id="rId44" w:history="1">
        <w:r w:rsidRPr="008C00F9">
          <w:rPr>
            <w:rFonts w:ascii="QVFKLK+Montserrat Regular"/>
            <w:color w:val="5170FF"/>
            <w:spacing w:val="-1"/>
            <w:sz w:val="20"/>
            <w:u w:val="single"/>
          </w:rPr>
          <w:t>clicca</w:t>
        </w:r>
      </w:hyperlink>
      <w:hyperlink r:id="rId45" w:history="1">
        <w:r w:rsidRPr="008C00F9">
          <w:rPr>
            <w:rFonts w:ascii="QVFKLK+Montserrat Regular"/>
            <w:color w:val="5170FF"/>
            <w:spacing w:val="1"/>
            <w:sz w:val="20"/>
            <w:u w:val="single"/>
          </w:rPr>
          <w:t xml:space="preserve"> </w:t>
        </w:r>
      </w:hyperlink>
      <w:hyperlink r:id="rId46" w:history="1">
        <w:r w:rsidRPr="008C00F9">
          <w:rPr>
            <w:rFonts w:ascii="QVFKLK+Montserrat Regular"/>
            <w:color w:val="5170FF"/>
            <w:sz w:val="20"/>
            <w:u w:val="single"/>
          </w:rPr>
          <w:t>qui</w:t>
        </w:r>
      </w:hyperlink>
    </w:p>
    <w:p w14:paraId="682F3A01" w14:textId="77777777" w:rsidR="004E7E5F" w:rsidRPr="008C00F9" w:rsidRDefault="00543756">
      <w:pPr>
        <w:spacing w:before="1332" w:after="0" w:line="356" w:lineRule="exact"/>
        <w:ind w:left="337"/>
        <w:jc w:val="left"/>
        <w:rPr>
          <w:rFonts w:ascii="BAKKNK+Montserrat Regular"/>
          <w:color w:val="000000"/>
          <w:sz w:val="20"/>
        </w:rPr>
      </w:pPr>
      <w:r w:rsidRPr="008C00F9">
        <w:rPr>
          <w:rFonts w:ascii="IDUJCB+Montserrat SemiBold"/>
          <w:color w:val="000000"/>
          <w:spacing w:val="-1"/>
          <w:sz w:val="24"/>
        </w:rPr>
        <w:t>www.unoformat.it</w:t>
      </w:r>
      <w:r w:rsidRPr="008C00F9">
        <w:rPr>
          <w:rFonts w:ascii="Times New Roman"/>
          <w:color w:val="000000"/>
          <w:spacing w:val="5565"/>
          <w:sz w:val="24"/>
        </w:rPr>
        <w:t xml:space="preserve"> </w:t>
      </w:r>
      <w:r w:rsidRPr="008C00F9">
        <w:rPr>
          <w:rFonts w:ascii="BAKKNK+Montserrat Regular"/>
          <w:color w:val="000000"/>
          <w:sz w:val="20"/>
        </w:rPr>
        <w:t>Pagina 2/3</w:t>
      </w:r>
    </w:p>
    <w:p w14:paraId="76D12D8C" w14:textId="77777777" w:rsidR="004E7E5F" w:rsidRPr="008C00F9" w:rsidRDefault="004E7E5F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51CD575C" w14:textId="77777777" w:rsidR="004E7E5F" w:rsidRPr="008C00F9" w:rsidRDefault="0054375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8C00F9">
        <w:rPr>
          <w:rFonts w:ascii="Arial"/>
          <w:color w:val="FF0000"/>
          <w:sz w:val="2"/>
        </w:rPr>
        <w:cr/>
      </w:r>
      <w:r w:rsidRPr="008C00F9">
        <w:rPr>
          <w:rFonts w:ascii="Arial"/>
          <w:color w:val="FF0000"/>
          <w:sz w:val="2"/>
        </w:rPr>
        <w:br w:type="page"/>
      </w:r>
    </w:p>
    <w:p w14:paraId="4D9D35DE" w14:textId="77777777" w:rsidR="004E7E5F" w:rsidRPr="008C00F9" w:rsidRDefault="004E7E5F">
      <w:pPr>
        <w:pStyle w:val="Nessunelenco1"/>
        <w:sectPr w:rsidR="004E7E5F" w:rsidRPr="008C00F9">
          <w:pgSz w:w="11900" w:h="16840"/>
          <w:pgMar w:top="1885" w:right="100" w:bottom="0" w:left="1191" w:header="720" w:footer="720" w:gutter="0"/>
          <w:pgNumType w:start="1"/>
          <w:cols w:space="720"/>
          <w:docGrid w:linePitch="1"/>
        </w:sectPr>
      </w:pPr>
    </w:p>
    <w:p w14:paraId="23287080" w14:textId="77777777" w:rsidR="004E7E5F" w:rsidRPr="008C00F9" w:rsidRDefault="004E7E5F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17092B9" w14:textId="13E045F6" w:rsidR="004E7E5F" w:rsidRPr="008C00F9" w:rsidRDefault="00F15901">
      <w:pPr>
        <w:spacing w:before="0" w:after="0" w:line="396" w:lineRule="exact"/>
        <w:jc w:val="left"/>
        <w:rPr>
          <w:rFonts w:ascii="RBQTLO+Montserrat Bold"/>
          <w:b/>
          <w:color w:val="000000"/>
          <w:sz w:val="28"/>
        </w:rPr>
      </w:pPr>
      <w:bookmarkStart w:id="2" w:name="br3"/>
      <w:bookmarkEnd w:id="2"/>
      <w:r>
        <w:rPr>
          <w:noProof/>
        </w:rPr>
        <w:drawing>
          <wp:anchor distT="0" distB="0" distL="114300" distR="114300" simplePos="0" relativeHeight="251656704" behindDoc="1" locked="0" layoutInCell="1" allowOverlap="1" wp14:anchorId="22F187A9" wp14:editId="6BA8A2C2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1900" cy="10718800"/>
            <wp:effectExtent l="0" t="0" r="0" b="6350"/>
            <wp:wrapNone/>
            <wp:docPr id="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756" w:rsidRPr="008C00F9">
        <w:rPr>
          <w:rFonts w:ascii="RBQTLO+Montserrat Bold"/>
          <w:b/>
          <w:color w:val="FC8F45"/>
          <w:sz w:val="28"/>
        </w:rPr>
        <w:t xml:space="preserve">Il Master "Guida al Fisco" sta per ripartire: scopri le </w:t>
      </w:r>
      <w:r w:rsidR="00543756" w:rsidRPr="008C00F9">
        <w:rPr>
          <w:rFonts w:ascii="RBQTLO+Montserrat Bold" w:hAnsi="RBQTLO+Montserrat Bold" w:cs="RBQTLO+Montserrat Bold"/>
          <w:b/>
          <w:color w:val="FC8F45"/>
          <w:sz w:val="28"/>
        </w:rPr>
        <w:t>novità</w:t>
      </w:r>
      <w:r w:rsidR="00543756" w:rsidRPr="008C00F9">
        <w:rPr>
          <w:rFonts w:ascii="RBQTLO+Montserrat Bold"/>
          <w:b/>
          <w:color w:val="FC8F45"/>
          <w:sz w:val="28"/>
        </w:rPr>
        <w:t xml:space="preserve"> 2026</w:t>
      </w:r>
    </w:p>
    <w:p w14:paraId="36B9B433" w14:textId="77777777" w:rsidR="004E7E5F" w:rsidRPr="008C00F9" w:rsidRDefault="00543756">
      <w:pPr>
        <w:spacing w:before="303" w:after="0" w:line="276" w:lineRule="exact"/>
        <w:ind w:right="1039"/>
        <w:jc w:val="left"/>
        <w:rPr>
          <w:rFonts w:ascii="IRDKUP+Montserrat Bold"/>
          <w:b/>
          <w:color w:val="000000"/>
          <w:sz w:val="20"/>
        </w:rPr>
      </w:pPr>
      <w:r w:rsidRPr="008C00F9">
        <w:rPr>
          <w:rFonts w:ascii="QKDIIO+Montserrat Regular"/>
          <w:color w:val="000000"/>
          <w:sz w:val="20"/>
        </w:rPr>
        <w:t>Dal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2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ottobre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2025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parte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la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nuova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edizione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di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Guida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al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Fisco,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il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master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online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di</w:t>
      </w:r>
      <w:r w:rsidRPr="008C00F9">
        <w:rPr>
          <w:rFonts w:ascii="QKDIIO+Montserrat Regular"/>
          <w:color w:val="000000"/>
          <w:spacing w:val="37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 xml:space="preserve">Unoformat dedicato </w:t>
      </w:r>
      <w:r w:rsidRPr="008C00F9">
        <w:rPr>
          <w:rFonts w:ascii="QKDIIO+Montserrat Regular" w:hAnsi="QKDIIO+Montserrat Regular" w:cs="QKDIIO+Montserrat Regular"/>
          <w:color w:val="000000"/>
          <w:sz w:val="20"/>
        </w:rPr>
        <w:t>all’aggiornamento</w:t>
      </w:r>
      <w:r w:rsidRPr="008C00F9">
        <w:rPr>
          <w:rFonts w:ascii="QKDIIO+Montserrat Regular"/>
          <w:color w:val="000000"/>
          <w:sz w:val="20"/>
        </w:rPr>
        <w:t xml:space="preserve"> fiscale con </w:t>
      </w:r>
      <w:r w:rsidRPr="008C00F9">
        <w:rPr>
          <w:rFonts w:ascii="IRDKUP+Montserrat Bold"/>
          <w:b/>
          <w:color w:val="000000"/>
          <w:sz w:val="20"/>
        </w:rPr>
        <w:t>due formule:</w:t>
      </w:r>
    </w:p>
    <w:p w14:paraId="0D42DF13" w14:textId="77777777" w:rsidR="004E7E5F" w:rsidRPr="008C00F9" w:rsidRDefault="00543756">
      <w:pPr>
        <w:spacing w:before="0" w:after="0" w:line="286" w:lineRule="exact"/>
        <w:jc w:val="left"/>
        <w:rPr>
          <w:rFonts w:ascii="IRDKUP+Montserrat Bold"/>
          <w:b/>
          <w:color w:val="000000"/>
          <w:sz w:val="20"/>
        </w:rPr>
      </w:pPr>
      <w:r w:rsidRPr="008C00F9">
        <w:rPr>
          <w:rFonts w:ascii="IRDKUP+Montserrat Bold"/>
          <w:b/>
          <w:color w:val="000000"/>
          <w:sz w:val="20"/>
        </w:rPr>
        <w:t xml:space="preserve">CLASSIC (6 eventi) e PREMIUM (8 eventi) </w:t>
      </w:r>
      <w:r w:rsidRPr="008C00F9">
        <w:rPr>
          <w:rFonts w:ascii="QKDIIO+Montserrat Regular"/>
          <w:color w:val="000000"/>
          <w:sz w:val="20"/>
        </w:rPr>
        <w:t>ed un format basato su</w:t>
      </w:r>
      <w:r w:rsidRPr="008C00F9">
        <w:rPr>
          <w:rFonts w:ascii="QKDIIO+Montserrat Regular"/>
          <w:color w:val="000000"/>
          <w:spacing w:val="4"/>
          <w:sz w:val="20"/>
        </w:rPr>
        <w:t xml:space="preserve"> </w:t>
      </w:r>
      <w:r w:rsidRPr="008C00F9">
        <w:rPr>
          <w:rFonts w:ascii="IRDKUP+Montserrat Bold"/>
          <w:b/>
          <w:color w:val="000000"/>
          <w:sz w:val="20"/>
        </w:rPr>
        <w:t>lezioni mensili di 4 ore.</w:t>
      </w:r>
    </w:p>
    <w:p w14:paraId="59748782" w14:textId="77777777" w:rsidR="004E7E5F" w:rsidRPr="008C00F9" w:rsidRDefault="00543756">
      <w:pPr>
        <w:spacing w:before="254" w:after="0" w:line="286" w:lineRule="exact"/>
        <w:jc w:val="left"/>
        <w:rPr>
          <w:rFonts w:ascii="QKDIIO+Montserrat Regular"/>
          <w:color w:val="000000"/>
          <w:sz w:val="20"/>
        </w:rPr>
      </w:pPr>
      <w:r w:rsidRPr="008C00F9">
        <w:rPr>
          <w:rFonts w:ascii="QKDIIO+Montserrat Regular"/>
          <w:color w:val="000000"/>
          <w:sz w:val="20"/>
        </w:rPr>
        <w:t xml:space="preserve">La </w:t>
      </w:r>
      <w:r w:rsidRPr="008C00F9">
        <w:rPr>
          <w:rFonts w:ascii="IRDKUP+Montserrat Bold" w:hAnsi="IRDKUP+Montserrat Bold" w:cs="IRDKUP+Montserrat Bold"/>
          <w:b/>
          <w:color w:val="000000"/>
          <w:sz w:val="20"/>
        </w:rPr>
        <w:t>novità</w:t>
      </w:r>
      <w:r w:rsidRPr="008C00F9">
        <w:rPr>
          <w:rFonts w:ascii="IRDKUP+Montserrat Bold"/>
          <w:b/>
          <w:color w:val="000000"/>
          <w:sz w:val="20"/>
        </w:rPr>
        <w:t xml:space="preserve"> 2025-26</w:t>
      </w:r>
      <w:r w:rsidRPr="008C00F9">
        <w:rPr>
          <w:rFonts w:ascii="IRDKUP+Montserrat Bold"/>
          <w:b/>
          <w:color w:val="000000"/>
          <w:spacing w:val="-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 xml:space="preserve">ti permette di scegliere tra due </w:t>
      </w:r>
      <w:r w:rsidRPr="008C00F9">
        <w:rPr>
          <w:rFonts w:ascii="QKDIIO+Montserrat Regular" w:hAnsi="QKDIIO+Montserrat Regular" w:cs="QKDIIO+Montserrat Regular"/>
          <w:color w:val="000000"/>
          <w:sz w:val="20"/>
        </w:rPr>
        <w:t>modalità</w:t>
      </w:r>
      <w:r w:rsidRPr="008C00F9">
        <w:rPr>
          <w:rFonts w:ascii="QKDIIO+Montserrat Regular"/>
          <w:color w:val="000000"/>
          <w:sz w:val="20"/>
        </w:rPr>
        <w:t xml:space="preserve"> di fruizione:</w:t>
      </w:r>
    </w:p>
    <w:p w14:paraId="667F7B7D" w14:textId="77777777" w:rsidR="004E7E5F" w:rsidRPr="008C00F9" w:rsidRDefault="00543756">
      <w:pPr>
        <w:spacing w:before="0" w:after="0" w:line="286" w:lineRule="exact"/>
        <w:ind w:left="340"/>
        <w:jc w:val="left"/>
        <w:rPr>
          <w:rFonts w:ascii="QKDIIO+Montserrat Regular"/>
          <w:color w:val="000000"/>
          <w:sz w:val="20"/>
        </w:rPr>
      </w:pPr>
      <w:r w:rsidRPr="008C00F9">
        <w:rPr>
          <w:rFonts w:ascii="QKDIIO+Montserrat Regular"/>
          <w:color w:val="000000"/>
          <w:sz w:val="20"/>
        </w:rPr>
        <w:t xml:space="preserve">la </w:t>
      </w:r>
      <w:r w:rsidRPr="008C00F9">
        <w:rPr>
          <w:rFonts w:ascii="IRDKUP+Montserrat Bold"/>
          <w:b/>
          <w:color w:val="000000"/>
          <w:sz w:val="20"/>
        </w:rPr>
        <w:t>diretta web</w:t>
      </w:r>
      <w:r w:rsidRPr="008C00F9">
        <w:rPr>
          <w:rFonts w:ascii="IRDKUP+Montserrat Bold"/>
          <w:b/>
          <w:color w:val="000000"/>
          <w:spacing w:val="-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 xml:space="preserve">ti consente di porre </w:t>
      </w:r>
      <w:r w:rsidRPr="008C00F9">
        <w:rPr>
          <w:rFonts w:ascii="IRDKUP+Montserrat Bold"/>
          <w:b/>
          <w:color w:val="000000"/>
          <w:sz w:val="20"/>
        </w:rPr>
        <w:t>quesiti in tempo reale</w:t>
      </w:r>
      <w:r w:rsidRPr="008C00F9">
        <w:rPr>
          <w:rFonts w:ascii="IRDKUP+Montserrat Bold"/>
          <w:b/>
          <w:color w:val="000000"/>
          <w:spacing w:val="-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ai relatori;</w:t>
      </w:r>
    </w:p>
    <w:p w14:paraId="43B14E84" w14:textId="77777777" w:rsidR="004E7E5F" w:rsidRPr="008C00F9" w:rsidRDefault="00543756">
      <w:pPr>
        <w:spacing w:before="0" w:after="0" w:line="285" w:lineRule="exact"/>
        <w:ind w:left="340" w:right="1039"/>
        <w:jc w:val="left"/>
        <w:rPr>
          <w:rFonts w:ascii="QKDIIO+Montserrat Regular"/>
          <w:color w:val="000000"/>
          <w:sz w:val="20"/>
        </w:rPr>
      </w:pPr>
      <w:r w:rsidRPr="008C00F9">
        <w:rPr>
          <w:rFonts w:ascii="QKDIIO+Montserrat Regular"/>
          <w:color w:val="000000"/>
          <w:sz w:val="20"/>
        </w:rPr>
        <w:t>l'</w:t>
      </w:r>
      <w:r w:rsidRPr="008C00F9">
        <w:rPr>
          <w:rFonts w:ascii="IRDKUP+Montserrat Bold"/>
          <w:b/>
          <w:color w:val="000000"/>
          <w:sz w:val="20"/>
        </w:rPr>
        <w:t>On</w:t>
      </w:r>
      <w:r w:rsidRPr="008C00F9">
        <w:rPr>
          <w:rFonts w:ascii="IRDKUP+Montserrat Bold"/>
          <w:b/>
          <w:color w:val="000000"/>
          <w:spacing w:val="30"/>
          <w:sz w:val="20"/>
        </w:rPr>
        <w:t xml:space="preserve"> </w:t>
      </w:r>
      <w:r w:rsidRPr="008C00F9">
        <w:rPr>
          <w:rFonts w:ascii="IRDKUP+Montserrat Bold"/>
          <w:b/>
          <w:color w:val="000000"/>
          <w:sz w:val="20"/>
        </w:rPr>
        <w:t>Demand</w:t>
      </w:r>
      <w:r w:rsidRPr="008C00F9">
        <w:rPr>
          <w:rFonts w:ascii="IRDKUP+Montserrat Bold"/>
          <w:b/>
          <w:color w:val="000000"/>
          <w:spacing w:val="26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ti</w:t>
      </w:r>
      <w:r w:rsidRPr="008C00F9">
        <w:rPr>
          <w:rFonts w:ascii="QKDIIO+Montserrat Regular"/>
          <w:color w:val="000000"/>
          <w:spacing w:val="30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offre</w:t>
      </w:r>
      <w:r w:rsidRPr="008C00F9">
        <w:rPr>
          <w:rFonts w:ascii="QKDIIO+Montserrat Regular"/>
          <w:color w:val="000000"/>
          <w:spacing w:val="30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la</w:t>
      </w:r>
      <w:r w:rsidRPr="008C00F9">
        <w:rPr>
          <w:rFonts w:ascii="QKDIIO+Montserrat Regular"/>
          <w:color w:val="000000"/>
          <w:spacing w:val="30"/>
          <w:sz w:val="20"/>
        </w:rPr>
        <w:t xml:space="preserve"> </w:t>
      </w:r>
      <w:r w:rsidRPr="008C00F9">
        <w:rPr>
          <w:rFonts w:ascii="QKDIIO+Montserrat Regular" w:hAnsi="QKDIIO+Montserrat Regular" w:cs="QKDIIO+Montserrat Regular"/>
          <w:color w:val="000000"/>
          <w:sz w:val="20"/>
        </w:rPr>
        <w:t>libertà</w:t>
      </w:r>
      <w:r w:rsidRPr="008C00F9">
        <w:rPr>
          <w:rFonts w:ascii="QKDIIO+Montserrat Regular"/>
          <w:color w:val="000000"/>
          <w:spacing w:val="30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di</w:t>
      </w:r>
      <w:r w:rsidRPr="008C00F9">
        <w:rPr>
          <w:rFonts w:ascii="QKDIIO+Montserrat Regular"/>
          <w:color w:val="000000"/>
          <w:spacing w:val="30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fruire</w:t>
      </w:r>
      <w:r w:rsidRPr="008C00F9">
        <w:rPr>
          <w:rFonts w:ascii="QKDIIO+Montserrat Regular"/>
          <w:color w:val="000000"/>
          <w:spacing w:val="30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della</w:t>
      </w:r>
      <w:r w:rsidRPr="008C00F9">
        <w:rPr>
          <w:rFonts w:ascii="QKDIIO+Montserrat Regular"/>
          <w:color w:val="000000"/>
          <w:spacing w:val="30"/>
          <w:sz w:val="20"/>
        </w:rPr>
        <w:t xml:space="preserve"> </w:t>
      </w:r>
      <w:r w:rsidRPr="008C00F9">
        <w:rPr>
          <w:rFonts w:ascii="IRDKUP+Montserrat Bold"/>
          <w:b/>
          <w:color w:val="000000"/>
          <w:sz w:val="20"/>
        </w:rPr>
        <w:t>formazione</w:t>
      </w:r>
      <w:r w:rsidRPr="008C00F9">
        <w:rPr>
          <w:rFonts w:ascii="IRDKUP+Montserrat Bold"/>
          <w:b/>
          <w:color w:val="000000"/>
          <w:spacing w:val="30"/>
          <w:sz w:val="20"/>
        </w:rPr>
        <w:t xml:space="preserve"> </w:t>
      </w:r>
      <w:r w:rsidRPr="008C00F9">
        <w:rPr>
          <w:rFonts w:ascii="IRDKUP+Montserrat Bold"/>
          <w:b/>
          <w:color w:val="000000"/>
          <w:sz w:val="20"/>
        </w:rPr>
        <w:t>quando</w:t>
      </w:r>
      <w:r w:rsidRPr="008C00F9">
        <w:rPr>
          <w:rFonts w:ascii="IRDKUP+Montserrat Bold"/>
          <w:b/>
          <w:color w:val="000000"/>
          <w:spacing w:val="30"/>
          <w:sz w:val="20"/>
        </w:rPr>
        <w:t xml:space="preserve"> </w:t>
      </w:r>
      <w:r w:rsidRPr="008C00F9">
        <w:rPr>
          <w:rFonts w:ascii="IRDKUP+Montserrat Bold"/>
          <w:b/>
          <w:color w:val="000000"/>
          <w:sz w:val="20"/>
        </w:rPr>
        <w:t>vuoi</w:t>
      </w:r>
      <w:r w:rsidRPr="008C00F9">
        <w:rPr>
          <w:rFonts w:ascii="IRDKUP+Montserrat Bold"/>
          <w:b/>
          <w:color w:val="000000"/>
          <w:spacing w:val="30"/>
          <w:sz w:val="20"/>
        </w:rPr>
        <w:t xml:space="preserve"> </w:t>
      </w:r>
      <w:r w:rsidRPr="008C00F9">
        <w:rPr>
          <w:rFonts w:ascii="IRDKUP+Montserrat Bold"/>
          <w:b/>
          <w:color w:val="000000"/>
          <w:sz w:val="20"/>
        </w:rPr>
        <w:t>tu</w:t>
      </w:r>
      <w:r w:rsidRPr="008C00F9">
        <w:rPr>
          <w:rFonts w:ascii="QKDIIO+Montserrat Regular"/>
          <w:color w:val="000000"/>
          <w:sz w:val="20"/>
        </w:rPr>
        <w:t>,</w:t>
      </w:r>
      <w:r w:rsidRPr="008C00F9">
        <w:rPr>
          <w:rFonts w:ascii="QKDIIO+Montserrat Regular"/>
          <w:color w:val="000000"/>
          <w:spacing w:val="30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secondo</w:t>
      </w:r>
      <w:r w:rsidRPr="008C00F9">
        <w:rPr>
          <w:rFonts w:ascii="QKDIIO+Montserrat Regular"/>
          <w:color w:val="000000"/>
          <w:spacing w:val="30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i</w:t>
      </w:r>
      <w:r w:rsidRPr="008C00F9">
        <w:rPr>
          <w:rFonts w:ascii="QKDIIO+Montserrat Regular"/>
          <w:color w:val="000000"/>
          <w:spacing w:val="30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 xml:space="preserve">tuoi ritmi ed il tuo tempo libero, contando </w:t>
      </w:r>
      <w:r w:rsidRPr="008C00F9">
        <w:rPr>
          <w:rFonts w:ascii="QKDIIO+Montserrat Regular" w:hAnsi="QKDIIO+Montserrat Regular" w:cs="QKDIIO+Montserrat Regular"/>
          <w:color w:val="000000"/>
          <w:sz w:val="20"/>
        </w:rPr>
        <w:t>sull’accreditamento</w:t>
      </w:r>
      <w:r w:rsidRPr="008C00F9">
        <w:rPr>
          <w:rFonts w:ascii="QKDIIO+Montserrat Regular"/>
          <w:color w:val="000000"/>
          <w:sz w:val="20"/>
        </w:rPr>
        <w:t xml:space="preserve"> DCEC delle registrazioni.</w:t>
      </w:r>
    </w:p>
    <w:p w14:paraId="041DEB35" w14:textId="77777777" w:rsidR="004E7E5F" w:rsidRPr="008C00F9" w:rsidRDefault="00543756">
      <w:pPr>
        <w:spacing w:before="279" w:after="0" w:line="276" w:lineRule="exact"/>
        <w:ind w:right="1039"/>
        <w:jc w:val="left"/>
        <w:rPr>
          <w:rFonts w:ascii="QVFKLK+Montserrat Regular"/>
          <w:color w:val="000000"/>
          <w:sz w:val="20"/>
          <w:u w:val="single"/>
        </w:rPr>
      </w:pPr>
      <w:r w:rsidRPr="008C00F9">
        <w:rPr>
          <w:rFonts w:ascii="QKDIIO+Montserrat Regular"/>
          <w:color w:val="000000"/>
          <w:sz w:val="20"/>
        </w:rPr>
        <w:t>Confronta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le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caratteristiche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del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percorso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Classic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e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Premium,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i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vantaggi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della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diretta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>web</w:t>
      </w:r>
      <w:r w:rsidRPr="008C00F9">
        <w:rPr>
          <w:rFonts w:ascii="QKDIIO+Montserrat Regular"/>
          <w:color w:val="000000"/>
          <w:spacing w:val="44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 xml:space="preserve">e dell'On Demand e scegli la formula giusta per le tue esigenze formative: </w:t>
      </w:r>
      <w:hyperlink r:id="rId48" w:history="1">
        <w:r w:rsidRPr="008C00F9">
          <w:rPr>
            <w:rFonts w:ascii="QVFKLK+Montserrat Regular"/>
            <w:color w:val="5170FF"/>
            <w:sz w:val="20"/>
            <w:u w:val="single"/>
          </w:rPr>
          <w:t>scoprili</w:t>
        </w:r>
      </w:hyperlink>
      <w:hyperlink r:id="rId49" w:history="1">
        <w:r w:rsidRPr="008C00F9">
          <w:rPr>
            <w:rFonts w:ascii="QVFKLK+Montserrat Regular"/>
            <w:color w:val="5170FF"/>
            <w:sz w:val="20"/>
            <w:u w:val="single"/>
          </w:rPr>
          <w:t xml:space="preserve"> </w:t>
        </w:r>
      </w:hyperlink>
      <w:hyperlink r:id="rId50" w:history="1">
        <w:r w:rsidRPr="008C00F9">
          <w:rPr>
            <w:rFonts w:ascii="QVFKLK+Montserrat Regular"/>
            <w:color w:val="5170FF"/>
            <w:sz w:val="20"/>
            <w:u w:val="single"/>
          </w:rPr>
          <w:t>qui.</w:t>
        </w:r>
      </w:hyperlink>
    </w:p>
    <w:p w14:paraId="0AD50E26" w14:textId="77777777" w:rsidR="004E7E5F" w:rsidRPr="008C00F9" w:rsidRDefault="00543756">
      <w:pPr>
        <w:spacing w:before="539" w:after="0" w:line="286" w:lineRule="exact"/>
        <w:ind w:left="252"/>
        <w:jc w:val="left"/>
        <w:rPr>
          <w:rFonts w:ascii="QVFKLK+Montserrat Regular"/>
          <w:color w:val="000000"/>
          <w:sz w:val="20"/>
          <w:u w:val="single"/>
        </w:rPr>
      </w:pPr>
      <w:r w:rsidRPr="008C00F9">
        <w:rPr>
          <w:rFonts w:ascii="QKDIIO+Montserrat Regular"/>
          <w:color w:val="000000"/>
          <w:spacing w:val="-1"/>
          <w:sz w:val="20"/>
        </w:rPr>
        <w:t>Scopri</w:t>
      </w:r>
      <w:r w:rsidRPr="008C00F9">
        <w:rPr>
          <w:rFonts w:ascii="QKDIIO+Montserrat Regular"/>
          <w:color w:val="000000"/>
          <w:spacing w:val="1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 xml:space="preserve">il </w:t>
      </w:r>
      <w:r w:rsidRPr="008C00F9">
        <w:rPr>
          <w:rFonts w:ascii="QKDIIO+Montserrat Regular"/>
          <w:color w:val="000000"/>
          <w:spacing w:val="-1"/>
          <w:sz w:val="20"/>
        </w:rPr>
        <w:t>programma</w:t>
      </w:r>
      <w:r w:rsidRPr="008C00F9">
        <w:rPr>
          <w:rFonts w:ascii="QKDIIO+Montserrat Regular"/>
          <w:color w:val="000000"/>
          <w:spacing w:val="1"/>
          <w:sz w:val="20"/>
        </w:rPr>
        <w:t xml:space="preserve"> </w:t>
      </w:r>
      <w:r w:rsidRPr="008C00F9">
        <w:rPr>
          <w:rFonts w:ascii="QKDIIO+Montserrat Regular"/>
          <w:color w:val="000000"/>
          <w:spacing w:val="-1"/>
          <w:sz w:val="20"/>
        </w:rPr>
        <w:t>completo</w:t>
      </w:r>
      <w:r w:rsidRPr="008C00F9">
        <w:rPr>
          <w:rFonts w:ascii="QKDIIO+Montserrat Regular"/>
          <w:color w:val="000000"/>
          <w:spacing w:val="1"/>
          <w:sz w:val="20"/>
        </w:rPr>
        <w:t xml:space="preserve"> </w:t>
      </w:r>
      <w:r w:rsidRPr="008C00F9">
        <w:rPr>
          <w:rFonts w:ascii="QKDIIO+Montserrat Regular"/>
          <w:color w:val="000000"/>
          <w:sz w:val="20"/>
        </w:rPr>
        <w:t xml:space="preserve">e </w:t>
      </w:r>
      <w:hyperlink r:id="rId51" w:history="1">
        <w:r w:rsidRPr="008C00F9">
          <w:rPr>
            <w:rFonts w:ascii="QVFKLK+Montserrat Regular"/>
            <w:color w:val="5170FF"/>
            <w:sz w:val="20"/>
            <w:u w:val="single"/>
          </w:rPr>
          <w:t>prenota</w:t>
        </w:r>
      </w:hyperlink>
      <w:hyperlink r:id="rId52" w:history="1">
        <w:r w:rsidRPr="008C00F9">
          <w:rPr>
            <w:rFonts w:ascii="QVFKLK+Montserrat Regular"/>
            <w:color w:val="5170FF"/>
            <w:sz w:val="20"/>
            <w:u w:val="single"/>
          </w:rPr>
          <w:t xml:space="preserve"> </w:t>
        </w:r>
      </w:hyperlink>
      <w:hyperlink r:id="rId53" w:history="1">
        <w:r w:rsidRPr="008C00F9">
          <w:rPr>
            <w:rFonts w:ascii="QVFKLK+Montserrat Regular"/>
            <w:color w:val="5170FF"/>
            <w:sz w:val="20"/>
            <w:u w:val="single"/>
          </w:rPr>
          <w:t>qui</w:t>
        </w:r>
      </w:hyperlink>
      <w:hyperlink r:id="rId54" w:history="1">
        <w:r w:rsidRPr="008C00F9">
          <w:rPr>
            <w:rFonts w:ascii="QVFKLK+Montserrat Regular"/>
            <w:color w:val="5170FF"/>
            <w:sz w:val="20"/>
            <w:u w:val="single"/>
          </w:rPr>
          <w:t xml:space="preserve"> </w:t>
        </w:r>
      </w:hyperlink>
      <w:hyperlink r:id="rId55" w:history="1">
        <w:r w:rsidRPr="008C00F9">
          <w:rPr>
            <w:rFonts w:ascii="QVFKLK+Montserrat Regular"/>
            <w:color w:val="5170FF"/>
            <w:sz w:val="20"/>
            <w:u w:val="single"/>
          </w:rPr>
          <w:t>il</w:t>
        </w:r>
      </w:hyperlink>
      <w:hyperlink r:id="rId56" w:history="1">
        <w:r w:rsidRPr="008C00F9">
          <w:rPr>
            <w:rFonts w:ascii="QVFKLK+Montserrat Regular"/>
            <w:color w:val="5170FF"/>
            <w:sz w:val="20"/>
            <w:u w:val="single"/>
          </w:rPr>
          <w:t xml:space="preserve"> </w:t>
        </w:r>
      </w:hyperlink>
      <w:hyperlink r:id="rId57" w:history="1">
        <w:r w:rsidRPr="008C00F9">
          <w:rPr>
            <w:rFonts w:ascii="QVFKLK+Montserrat Regular"/>
            <w:color w:val="5170FF"/>
            <w:sz w:val="20"/>
            <w:u w:val="single"/>
          </w:rPr>
          <w:t>tuo</w:t>
        </w:r>
      </w:hyperlink>
      <w:hyperlink r:id="rId58" w:history="1">
        <w:r w:rsidRPr="008C00F9">
          <w:rPr>
            <w:rFonts w:ascii="QVFKLK+Montserrat Regular"/>
            <w:color w:val="5170FF"/>
            <w:sz w:val="20"/>
            <w:u w:val="single"/>
          </w:rPr>
          <w:t xml:space="preserve"> </w:t>
        </w:r>
      </w:hyperlink>
      <w:hyperlink r:id="rId59" w:history="1">
        <w:r w:rsidRPr="008C00F9">
          <w:rPr>
            <w:rFonts w:ascii="QVFKLK+Montserrat Regular"/>
            <w:color w:val="5170FF"/>
            <w:spacing w:val="-1"/>
            <w:sz w:val="20"/>
            <w:u w:val="single"/>
          </w:rPr>
          <w:t>pacchetto</w:t>
        </w:r>
      </w:hyperlink>
    </w:p>
    <w:p w14:paraId="2A8C7CA1" w14:textId="77777777" w:rsidR="004E7E5F" w:rsidRDefault="00543756">
      <w:pPr>
        <w:spacing w:before="5693" w:after="0" w:line="356" w:lineRule="exact"/>
        <w:ind w:left="337"/>
        <w:jc w:val="left"/>
        <w:rPr>
          <w:rFonts w:ascii="QKDIIO+Montserrat Regular"/>
          <w:color w:val="000000"/>
          <w:sz w:val="20"/>
        </w:rPr>
      </w:pPr>
      <w:r w:rsidRPr="008C00F9">
        <w:rPr>
          <w:rFonts w:ascii="IDUJCB+Montserrat SemiBold"/>
          <w:color w:val="000000"/>
          <w:spacing w:val="-1"/>
          <w:sz w:val="24"/>
        </w:rPr>
        <w:t>www.unoformat.it</w:t>
      </w:r>
      <w:r w:rsidRPr="008C00F9">
        <w:rPr>
          <w:rFonts w:ascii="Times New Roman"/>
          <w:color w:val="000000"/>
          <w:spacing w:val="5566"/>
          <w:sz w:val="24"/>
        </w:rPr>
        <w:t xml:space="preserve"> </w:t>
      </w:r>
      <w:r w:rsidRPr="008C00F9">
        <w:rPr>
          <w:rFonts w:ascii="QKDIIO+Montserrat Regular"/>
          <w:color w:val="000000"/>
          <w:sz w:val="20"/>
        </w:rPr>
        <w:t>Pagina 3/3</w:t>
      </w:r>
    </w:p>
    <w:sectPr w:rsidR="004E7E5F">
      <w:pgSz w:w="11900" w:h="16840"/>
      <w:pgMar w:top="5982" w:right="100" w:bottom="0" w:left="1191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FE74EB4-3120-48BC-94AE-B7AC2F22DBAF}"/>
    <w:embedBold r:id="rId2" w:fontKey="{7E74B726-13F3-4657-A27F-29678EB0CE6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A2335DC7-1560-413D-90C6-651C59D763EC}"/>
    <w:embedBold r:id="rId4" w:fontKey="{7B7C7524-7801-41DD-9AB3-C2690E622F6D}"/>
  </w:font>
  <w:font w:name="QVFKLK+Montserrat Regular">
    <w:charset w:val="01"/>
    <w:family w:val="auto"/>
    <w:pitch w:val="variable"/>
    <w:sig w:usb0="01010101" w:usb1="01010101" w:usb2="01010101" w:usb3="01010101" w:csb0="01010101" w:csb1="01010101"/>
    <w:embedRegular r:id="rId5" w:fontKey="{110249C0-5A4F-46ED-957A-47797B6F37F2}"/>
  </w:font>
  <w:font w:name="TQPRIW+Montserrat Bold">
    <w:charset w:val="01"/>
    <w:family w:val="auto"/>
    <w:pitch w:val="variable"/>
    <w:sig w:usb0="01010101" w:usb1="01010101" w:usb2="01010101" w:usb3="01010101" w:csb0="01010101" w:csb1="01010101"/>
    <w:embedRegular r:id="rId6" w:fontKey="{59203151-A985-406D-8575-48EFAD54F90F}"/>
    <w:embedBold r:id="rId7" w:fontKey="{9E3269BE-D0AD-462A-8D4A-926E00E77990}"/>
  </w:font>
  <w:font w:name="GQKLTC+Montserrat Bold">
    <w:charset w:val="01"/>
    <w:family w:val="auto"/>
    <w:pitch w:val="variable"/>
    <w:sig w:usb0="01010101" w:usb1="01010101" w:usb2="01010101" w:usb3="01010101" w:csb0="01010101" w:csb1="01010101"/>
    <w:embedRegular r:id="rId8" w:fontKey="{EC375EDD-8C87-47E5-AC93-D92EBAFC6B94}"/>
    <w:embedBold r:id="rId9" w:fontKey="{1A5BBDAC-15F6-45CD-A539-5B8F99003946}"/>
  </w:font>
  <w:font w:name="UHBPGS+Montserrat Bold">
    <w:charset w:val="01"/>
    <w:family w:val="auto"/>
    <w:pitch w:val="variable"/>
    <w:sig w:usb0="01010101" w:usb1="01010101" w:usb2="01010101" w:usb3="01010101" w:csb0="01010101" w:csb1="01010101"/>
    <w:embedBold r:id="rId10" w:fontKey="{D7EAA28E-80DF-4D9D-93CA-00C5A8757885}"/>
  </w:font>
  <w:font w:name="GNHKHO+Montserrat Regular">
    <w:charset w:val="01"/>
    <w:family w:val="auto"/>
    <w:pitch w:val="variable"/>
    <w:sig w:usb0="01010101" w:usb1="01010101" w:usb2="01010101" w:usb3="01010101" w:csb0="01010101" w:csb1="01010101"/>
    <w:embedRegular r:id="rId11" w:fontKey="{6F67BA17-C322-4A98-8CB8-DA54D31CABF4}"/>
  </w:font>
  <w:font w:name="IDUJCB+Montserrat SemiBold">
    <w:charset w:val="01"/>
    <w:family w:val="auto"/>
    <w:pitch w:val="variable"/>
    <w:sig w:usb0="01010101" w:usb1="01010101" w:usb2="01010101" w:usb3="01010101" w:csb0="01010101" w:csb1="01010101"/>
    <w:embedRegular r:id="rId12" w:fontKey="{2984BFFB-7224-47E0-BE5C-5AF9C4FCB10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3" w:fontKey="{A7715404-8590-4F5C-89B5-AF55398AF5AB}"/>
  </w:font>
  <w:font w:name="BAKKNK+Montserrat Regular">
    <w:charset w:val="01"/>
    <w:family w:val="auto"/>
    <w:pitch w:val="variable"/>
    <w:sig w:usb0="01010101" w:usb1="01010101" w:usb2="01010101" w:usb3="01010101" w:csb0="01010101" w:csb1="01010101"/>
    <w:embedRegular r:id="rId14" w:fontKey="{F7B67597-3E63-41DA-B92B-26D01FEE6C7B}"/>
  </w:font>
  <w:font w:name="HIKTTT+Montserrat Bold">
    <w:charset w:val="01"/>
    <w:family w:val="auto"/>
    <w:pitch w:val="variable"/>
    <w:sig w:usb0="01010101" w:usb1="01010101" w:usb2="01010101" w:usb3="01010101" w:csb0="01010101" w:csb1="01010101"/>
    <w:embedBold r:id="rId15" w:fontKey="{90952A84-BCC0-4770-8C43-E34798FD8E6E}"/>
  </w:font>
  <w:font w:name="BPDBHN+Montserrat Bold">
    <w:charset w:val="01"/>
    <w:family w:val="auto"/>
    <w:pitch w:val="variable"/>
    <w:sig w:usb0="01010101" w:usb1="01010101" w:usb2="01010101" w:usb3="01010101" w:csb0="01010101" w:csb1="01010101"/>
    <w:embedRegular r:id="rId16" w:fontKey="{371AD321-17BF-43C4-9D56-8DE43A0E5DB5}"/>
    <w:embedBold r:id="rId17" w:fontKey="{1CF34318-D258-4AD4-AC2F-6E0664C4CDBD}"/>
  </w:font>
  <w:font w:name="UMIJOV+Montserrat Bold">
    <w:charset w:val="01"/>
    <w:family w:val="auto"/>
    <w:pitch w:val="variable"/>
    <w:sig w:usb0="01010101" w:usb1="01010101" w:usb2="01010101" w:usb3="01010101" w:csb0="01010101" w:csb1="01010101"/>
    <w:embedRegular r:id="rId18" w:fontKey="{C9D2CBC1-129A-4B7E-B6A0-55549E5D978E}"/>
    <w:embedBold r:id="rId19" w:fontKey="{20EECF3A-0B22-49E8-AD64-2ECBB3AF6D32}"/>
  </w:font>
  <w:font w:name="RBQTLO+Montserrat Bold">
    <w:charset w:val="01"/>
    <w:family w:val="auto"/>
    <w:pitch w:val="variable"/>
    <w:sig w:usb0="01010101" w:usb1="01010101" w:usb2="01010101" w:usb3="01010101" w:csb0="01010101" w:csb1="01010101"/>
    <w:embedRegular r:id="rId20" w:fontKey="{3EB7529A-A991-4759-ACF3-D612D6ED53C9}"/>
    <w:embedBold r:id="rId21" w:fontKey="{DD600904-8E71-4D81-A53A-6386423FE821}"/>
  </w:font>
  <w:font w:name="QKDIIO+Montserrat Regular">
    <w:charset w:val="01"/>
    <w:family w:val="auto"/>
    <w:pitch w:val="variable"/>
    <w:sig w:usb0="01010101" w:usb1="01010101" w:usb2="01010101" w:usb3="01010101" w:csb0="01010101" w:csb1="01010101"/>
    <w:embedRegular r:id="rId22" w:fontKey="{83D5E5ED-96A0-41D7-A4FE-F02A43D43F5D}"/>
  </w:font>
  <w:font w:name="IRDKUP+Montserrat Bold">
    <w:charset w:val="01"/>
    <w:family w:val="auto"/>
    <w:pitch w:val="variable"/>
    <w:sig w:usb0="01010101" w:usb1="01010101" w:usb2="01010101" w:usb3="01010101" w:csb0="01010101" w:csb1="01010101"/>
    <w:embedRegular r:id="rId23" w:fontKey="{D6F9FB5B-22B5-4224-A764-CD34539392F0}"/>
    <w:embedBold r:id="rId24" w:fontKey="{EAA2250D-D946-4674-B7FB-7EE5C08B5EA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5" w:fontKey="{48619290-E0C2-4FF8-9A2A-8AAD7A406F1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2012D6"/>
    <w:rsid w:val="00384D92"/>
    <w:rsid w:val="004E7E5F"/>
    <w:rsid w:val="00543756"/>
    <w:rsid w:val="00625672"/>
    <w:rsid w:val="006535F0"/>
    <w:rsid w:val="008C00F9"/>
    <w:rsid w:val="00B06B85"/>
    <w:rsid w:val="00BA5B2D"/>
    <w:rsid w:val="00F1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49BAAEE"/>
  <w15:docId w15:val="{0AE4CE57-92C9-44C0-8FBD-A276A3A2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noformat.it/catalogo/ciclo-dirette/F491A0DB-CC6C-44B5-B7CF-BC9D6D023570?utm_source=odcec&amp;utm_medium=circolare&amp;utm_campaign=ets-2025" TargetMode="External"/><Relationship Id="rId18" Type="http://schemas.openxmlformats.org/officeDocument/2006/relationships/hyperlink" Target="https://www.unoformat.it/catalogo/ciclo-dirette/4E8D009C-5B18-4FF2-AC2E-9662103D2FE4?utm_source=odcec&amp;utm_medium=circolare&amp;utm_campaign=asd-ets-2025" TargetMode="External"/><Relationship Id="rId26" Type="http://schemas.openxmlformats.org/officeDocument/2006/relationships/hyperlink" Target="https://www.unoformat.it/catalogo/ciclo-dirette/AECB85F4-E192-46C8-9DF0-5627D9ABF841?utm_source=odcec&amp;utm_medium=circolare&amp;utm_campaign=forfetario-102025" TargetMode="External"/><Relationship Id="rId39" Type="http://schemas.openxmlformats.org/officeDocument/2006/relationships/hyperlink" Target="https://www.unoformat.it/catalogo/dirette-elenco?title=Ottimizza+la+gestione+dei+tuoi+incarichi%3A+la+nuova+Soluzione+CGN+per+la+Revisione+Legale&amp;utm_source=odcec&amp;utm_medium=circolare&amp;utm_campaign=demo-revleg-2sem2025" TargetMode="External"/><Relationship Id="rId21" Type="http://schemas.openxmlformats.org/officeDocument/2006/relationships/hyperlink" Target="https://www.unoformat.it/catalogo/guida-al-fisco?utm_source=odcec&amp;utm_medium=circolare&amp;utm_campaign=gf_25_26" TargetMode="External"/><Relationship Id="rId34" Type="http://schemas.openxmlformats.org/officeDocument/2006/relationships/hyperlink" Target="https://www.unoformat.it/catalogo/dirette/5F39AC13-4398-4AAF-87E6-BCDFAD82BFD0?utm_source=fdcec&amp;utm_medium=circolare&amp;utm_campaign=direttaufo-20250926" TargetMode="External"/><Relationship Id="rId42" Type="http://schemas.openxmlformats.org/officeDocument/2006/relationships/hyperlink" Target="https://www.unoformat.it/catalogo/dirette/617C4039-7361-467B-8310-2FE44FC33B00?utm_source=fdcec&amp;utm_medium=circolare&amp;utm_campaign=direttaufo-20250924" TargetMode="External"/><Relationship Id="rId47" Type="http://schemas.openxmlformats.org/officeDocument/2006/relationships/image" Target="media/image3.jpeg"/><Relationship Id="rId50" Type="http://schemas.openxmlformats.org/officeDocument/2006/relationships/hyperlink" Target="https://www.unoformat.it/catalogo/guida-al-fisco?utm_source=odcec&amp;utm_medium=circolare&amp;utm_campaign=gf_25_26" TargetMode="External"/><Relationship Id="rId55" Type="http://schemas.openxmlformats.org/officeDocument/2006/relationships/hyperlink" Target="https://www.unoformat.it/catalogo/guida-al-fisco?utm_source=odcec&amp;utm_medium=circolare&amp;utm_campaign=gf_25_26" TargetMode="External"/><Relationship Id="rId7" Type="http://schemas.openxmlformats.org/officeDocument/2006/relationships/hyperlink" Target="https://www.unoformat.it/catalogo/ciclo-dirette/4B751C25-07F9-4A07-B2C5-EFE8F71667B7?utm_source=odcec&amp;utm_medium=circolare&amp;utm_campaign=corso-occ-20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unoformat.it/catalogo/ciclo-dirette/4E8D009C-5B18-4FF2-AC2E-9662103D2FE4?utm_source=odcec&amp;utm_medium=circolare&amp;utm_campaign=asd-ets-2025" TargetMode="External"/><Relationship Id="rId29" Type="http://schemas.openxmlformats.org/officeDocument/2006/relationships/hyperlink" Target="https://www.unoformat.it/catalogo/dirette/9316AF8B-E31E-41D3-A3F3-5158EC216F27?utm_source=odcec&amp;utm_medium=circolare&amp;utm_campaign=direttaufo-20250924" TargetMode="External"/><Relationship Id="rId11" Type="http://schemas.openxmlformats.org/officeDocument/2006/relationships/hyperlink" Target="https://www.unoformat.it/catalogo/ciclo-dirette/F491A0DB-CC6C-44B5-B7CF-BC9D6D023570?utm_source=odcec&amp;utm_medium=circolare&amp;utm_campaign=ets-2025" TargetMode="External"/><Relationship Id="rId24" Type="http://schemas.openxmlformats.org/officeDocument/2006/relationships/hyperlink" Target="https://www.unoformat.it/catalogo/ciclo-dirette/AECB85F4-E192-46C8-9DF0-5627D9ABF841?utm_source=odcec&amp;utm_medium=circolare&amp;utm_campaign=forfetario-102025" TargetMode="External"/><Relationship Id="rId32" Type="http://schemas.openxmlformats.org/officeDocument/2006/relationships/hyperlink" Target="https://www.unoformat.it/catalogo/dirette/5F39AC13-4398-4AAF-87E6-BCDFAD82BFD0?utm_source=odcec&amp;utm_medium=circolare&amp;utm_campaign=direttaufo-20250926" TargetMode="External"/><Relationship Id="rId37" Type="http://schemas.openxmlformats.org/officeDocument/2006/relationships/hyperlink" Target="https://www.unoformat.it/catalogo/dirette/425B2C82-A6D6-4D40-BC8E-792D9030AFE9?utm_source=odcec&amp;utm_medium=circolare&amp;utm_campaign=direttaufo-revleg-20251009" TargetMode="External"/><Relationship Id="rId40" Type="http://schemas.openxmlformats.org/officeDocument/2006/relationships/hyperlink" Target="https://www.unoformat.it/catalogo/dirette-elenco?title=Ottimizza+la+gestione+dei+tuoi+incarichi%3A+la+nuova+Soluzione+CGN+per+la+Revisione+Legale&amp;utm_source=odcec&amp;utm_medium=circolare&amp;utm_campaign=demo-revleg-2sem2025" TargetMode="External"/><Relationship Id="rId45" Type="http://schemas.openxmlformats.org/officeDocument/2006/relationships/hyperlink" Target="https://www.unoformat.it/catalogo/dirette/46BF17CD-F5C4-4BF6-B5DF-EAD0DA703AB5?utm_source=odcec&amp;utm_medium=circolare&amp;utm_campaign=direttaufo-cont-20250925" TargetMode="External"/><Relationship Id="rId53" Type="http://schemas.openxmlformats.org/officeDocument/2006/relationships/hyperlink" Target="https://www.unoformat.it/catalogo/guida-al-fisco?utm_source=odcec&amp;utm_medium=circolare&amp;utm_campaign=gf_25_26" TargetMode="External"/><Relationship Id="rId58" Type="http://schemas.openxmlformats.org/officeDocument/2006/relationships/hyperlink" Target="https://www.unoformat.it/catalogo/guida-al-fisco?utm_source=odcec&amp;utm_medium=circolare&amp;utm_campaign=gf_25_26" TargetMode="External"/><Relationship Id="rId5" Type="http://schemas.openxmlformats.org/officeDocument/2006/relationships/hyperlink" Target="https://www.unoformat.it/catalogo/ciclo-dirette/4B751C25-07F9-4A07-B2C5-EFE8F71667B7?utm_source=odcec&amp;utm_medium=circolare&amp;utm_campaign=corso-occ-2025" TargetMode="External"/><Relationship Id="rId61" Type="http://schemas.openxmlformats.org/officeDocument/2006/relationships/theme" Target="theme/theme1.xml"/><Relationship Id="rId19" Type="http://schemas.openxmlformats.org/officeDocument/2006/relationships/hyperlink" Target="https://www.unoformat.it/catalogo/ciclo-dirette/4E8D009C-5B18-4FF2-AC2E-9662103D2FE4?utm_source=odcec&amp;utm_medium=circolare&amp;utm_campaign=asd-ets-2025" TargetMode="External"/><Relationship Id="rId14" Type="http://schemas.openxmlformats.org/officeDocument/2006/relationships/hyperlink" Target="https://www.unoformat.it/catalogo/ciclo-dirette/F491A0DB-CC6C-44B5-B7CF-BC9D6D023570?utm_source=odcec&amp;utm_medium=circolare&amp;utm_campaign=ets-2025" TargetMode="External"/><Relationship Id="rId22" Type="http://schemas.openxmlformats.org/officeDocument/2006/relationships/hyperlink" Target="https://www.unoformat.it/catalogo/guida-al-fisco?utm_source=odcec&amp;utm_medium=circolare&amp;utm_campaign=gf_25_26" TargetMode="External"/><Relationship Id="rId27" Type="http://schemas.openxmlformats.org/officeDocument/2006/relationships/image" Target="media/image2.jpeg"/><Relationship Id="rId30" Type="http://schemas.openxmlformats.org/officeDocument/2006/relationships/hyperlink" Target="https://www.unoformat.it/catalogo/dirette/9316AF8B-E31E-41D3-A3F3-5158EC216F27?utm_source=odcec&amp;utm_medium=circolare&amp;utm_campaign=direttaufo-20250924" TargetMode="External"/><Relationship Id="rId35" Type="http://schemas.openxmlformats.org/officeDocument/2006/relationships/hyperlink" Target="https://www.unoformat.it/catalogo/dirette/425B2C82-A6D6-4D40-BC8E-792D9030AFE9?utm_source=odcec&amp;utm_medium=circolare&amp;utm_campaign=direttaufo-revleg-20251009" TargetMode="External"/><Relationship Id="rId43" Type="http://schemas.openxmlformats.org/officeDocument/2006/relationships/hyperlink" Target="https://www.unoformat.it/catalogo/dirette/617C4039-7361-467B-8310-2FE44FC33B00?utm_source=fdcec&amp;utm_medium=circolare&amp;utm_campaign=direttaufo-20250924" TargetMode="External"/><Relationship Id="rId48" Type="http://schemas.openxmlformats.org/officeDocument/2006/relationships/hyperlink" Target="https://www.unoformat.it/catalogo/guida-al-fisco?utm_source=odcec&amp;utm_medium=circolare&amp;utm_campaign=gf_25_26" TargetMode="External"/><Relationship Id="rId56" Type="http://schemas.openxmlformats.org/officeDocument/2006/relationships/hyperlink" Target="https://www.unoformat.it/catalogo/guida-al-fisco?utm_source=odcec&amp;utm_medium=circolare&amp;utm_campaign=gf_25_26" TargetMode="External"/><Relationship Id="rId8" Type="http://schemas.openxmlformats.org/officeDocument/2006/relationships/hyperlink" Target="https://www.unoformat.it/catalogo/dirette/373A3B14-91F6-43D9-BE83-0BB28B17DE79?utm_source=odcec&amp;utm_medium=circolare&amp;utm_campaign=asd-2025" TargetMode="External"/><Relationship Id="rId51" Type="http://schemas.openxmlformats.org/officeDocument/2006/relationships/hyperlink" Target="https://www.unoformat.it/catalogo/guida-al-fisco?utm_source=odcec&amp;utm_medium=circolare&amp;utm_campaign=gf_25_2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unoformat.it/catalogo/ciclo-dirette/F491A0DB-CC6C-44B5-B7CF-BC9D6D023570?utm_source=odcec&amp;utm_medium=circolare&amp;utm_campaign=ets-2025" TargetMode="External"/><Relationship Id="rId17" Type="http://schemas.openxmlformats.org/officeDocument/2006/relationships/hyperlink" Target="https://www.unoformat.it/catalogo/ciclo-dirette/4E8D009C-5B18-4FF2-AC2E-9662103D2FE4?utm_source=odcec&amp;utm_medium=circolare&amp;utm_campaign=asd-ets-2025" TargetMode="External"/><Relationship Id="rId25" Type="http://schemas.openxmlformats.org/officeDocument/2006/relationships/hyperlink" Target="https://www.unoformat.it/catalogo/ciclo-dirette/AECB85F4-E192-46C8-9DF0-5627D9ABF841?utm_source=odcec&amp;utm_medium=circolare&amp;utm_campaign=forfetario-102025" TargetMode="External"/><Relationship Id="rId33" Type="http://schemas.openxmlformats.org/officeDocument/2006/relationships/hyperlink" Target="https://www.unoformat.it/catalogo/dirette/5F39AC13-4398-4AAF-87E6-BCDFAD82BFD0?utm_source=odcec&amp;utm_medium=circolare&amp;utm_campaign=direttaufo-20250926" TargetMode="External"/><Relationship Id="rId38" Type="http://schemas.openxmlformats.org/officeDocument/2006/relationships/hyperlink" Target="https://www.unoformat.it/catalogo/dirette-elenco?title=Ottimizza+la+gestione+dei+tuoi+incarichi%3A+la+nuova+Soluzione+CGN+per+la+Revisione+Legale&amp;utm_source=odcec&amp;utm_medium=circolare&amp;utm_campaign=demo-revleg-2sem2025" TargetMode="External"/><Relationship Id="rId46" Type="http://schemas.openxmlformats.org/officeDocument/2006/relationships/hyperlink" Target="https://www.unoformat.it/catalogo/dirette/46BF17CD-F5C4-4BF6-B5DF-EAD0DA703AB5?utm_source=odcec&amp;utm_medium=circolare&amp;utm_campaign=direttaufo-cont-20250925" TargetMode="External"/><Relationship Id="rId59" Type="http://schemas.openxmlformats.org/officeDocument/2006/relationships/hyperlink" Target="https://www.unoformat.it/catalogo/guida-al-fisco?utm_source=odcec&amp;utm_medium=circolare&amp;utm_campaign=gf_25_26" TargetMode="External"/><Relationship Id="rId20" Type="http://schemas.openxmlformats.org/officeDocument/2006/relationships/hyperlink" Target="https://www.unoformat.it/catalogo/ciclo-dirette/4E8D009C-5B18-4FF2-AC2E-9662103D2FE4?utm_source=odcec&amp;utm_medium=circolare&amp;utm_campaign=asd-ets-2025" TargetMode="External"/><Relationship Id="rId41" Type="http://schemas.openxmlformats.org/officeDocument/2006/relationships/hyperlink" Target="https://www.unoformat.it/catalogo/dirette/617C4039-7361-467B-8310-2FE44FC33B00?utm_source=fdcec&amp;utm_medium=circolare&amp;utm_campaign=direttaufo-20250924" TargetMode="External"/><Relationship Id="rId54" Type="http://schemas.openxmlformats.org/officeDocument/2006/relationships/hyperlink" Target="https://www.unoformat.it/catalogo/guida-al-fisco?utm_source=odcec&amp;utm_medium=circolare&amp;utm_campaign=gf_25_26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unoformat.it/catalogo/ciclo-dirette/4B751C25-07F9-4A07-B2C5-EFE8F71667B7?utm_source=odcec&amp;utm_medium=circolare&amp;utm_campaign=corso-occ-2025" TargetMode="External"/><Relationship Id="rId15" Type="http://schemas.openxmlformats.org/officeDocument/2006/relationships/hyperlink" Target="https://www.unoformat.it/catalogo/ciclo-dirette/4E8D009C-5B18-4FF2-AC2E-9662103D2FE4?utm_source=odcec&amp;utm_medium=circolare&amp;utm_campaign=asd-ets-2025" TargetMode="External"/><Relationship Id="rId23" Type="http://schemas.openxmlformats.org/officeDocument/2006/relationships/hyperlink" Target="https://www.unoformat.it/catalogo/guida-al-fisco?utm_source=odcec&amp;utm_medium=circolare&amp;utm_campaign=gf_25_26" TargetMode="External"/><Relationship Id="rId28" Type="http://schemas.openxmlformats.org/officeDocument/2006/relationships/hyperlink" Target="https://www.unoformat.it/catalogo/dirette/9316AF8B-E31E-41D3-A3F3-5158EC216F27?utm_source=odcec&amp;utm_medium=circolare&amp;utm_campaign=direttaufo-20250924" TargetMode="External"/><Relationship Id="rId36" Type="http://schemas.openxmlformats.org/officeDocument/2006/relationships/hyperlink" Target="https://www.unoformat.it/catalogo/dirette/425B2C82-A6D6-4D40-BC8E-792D9030AFE9?utm_source=odcec&amp;utm_medium=circolare&amp;utm_campaign=direttaufo-revleg-20251009" TargetMode="External"/><Relationship Id="rId49" Type="http://schemas.openxmlformats.org/officeDocument/2006/relationships/hyperlink" Target="https://www.unoformat.it/catalogo/guida-al-fisco?utm_source=odcec&amp;utm_medium=circolare&amp;utm_campaign=gf_25_26" TargetMode="External"/><Relationship Id="rId57" Type="http://schemas.openxmlformats.org/officeDocument/2006/relationships/hyperlink" Target="https://www.unoformat.it/catalogo/guida-al-fisco?utm_source=odcec&amp;utm_medium=circolare&amp;utm_campaign=gf_25_26" TargetMode="External"/><Relationship Id="rId10" Type="http://schemas.openxmlformats.org/officeDocument/2006/relationships/hyperlink" Target="https://www.unoformat.it/catalogo/dirette/373A3B14-91F6-43D9-BE83-0BB28B17DE79?utm_source=odcec&amp;utm_medium=circolare&amp;utm_campaign=asd-2025" TargetMode="External"/><Relationship Id="rId31" Type="http://schemas.openxmlformats.org/officeDocument/2006/relationships/hyperlink" Target="https://www.unoformat.it/catalogo/dirette/5F39AC13-4398-4AAF-87E6-BCDFAD82BFD0?utm_source=odcec&amp;utm_medium=circolare&amp;utm_campaign=direttaufo-20250926" TargetMode="External"/><Relationship Id="rId44" Type="http://schemas.openxmlformats.org/officeDocument/2006/relationships/hyperlink" Target="https://www.unoformat.it/catalogo/dirette/46BF17CD-F5C4-4BF6-B5DF-EAD0DA703AB5?utm_source=odcec&amp;utm_medium=circolare&amp;utm_campaign=direttaufo-cont-20250925" TargetMode="External"/><Relationship Id="rId52" Type="http://schemas.openxmlformats.org/officeDocument/2006/relationships/hyperlink" Target="https://www.unoformat.it/catalogo/guida-al-fisco?utm_source=odcec&amp;utm_medium=circolare&amp;utm_campaign=gf_25_26" TargetMode="External"/><Relationship Id="rId6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unoformat.it/catalogo/dirette/373A3B14-91F6-43D9-BE83-0BB28B17DE79?utm_source=odcec&amp;utm_medium=circolare&amp;utm_campaign=asd-2025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2030</Words>
  <Characters>11572</Characters>
  <Application>Microsoft Office Word</Application>
  <DocSecurity>4</DocSecurity>
  <Lines>96</Lines>
  <Paragraphs>27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vivsur</dc:creator>
  <cp:lastModifiedBy>Paola Boarin</cp:lastModifiedBy>
  <cp:revision>2</cp:revision>
  <dcterms:created xsi:type="dcterms:W3CDTF">2025-09-19T09:26:00Z</dcterms:created>
  <dcterms:modified xsi:type="dcterms:W3CDTF">2025-09-19T09:26:00Z</dcterms:modified>
</cp:coreProperties>
</file>